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right" w:tblpY="169"/>
        <w:bidiVisual/>
        <w:tblW w:w="10999" w:type="dxa"/>
        <w:shd w:val="clear" w:color="auto" w:fill="1F4E79" w:themeFill="accent1" w:themeFillShade="80"/>
        <w:tblLook w:val="04A0" w:firstRow="1" w:lastRow="0" w:firstColumn="1" w:lastColumn="0" w:noHBand="0" w:noVBand="1"/>
      </w:tblPr>
      <w:tblGrid>
        <w:gridCol w:w="10999"/>
      </w:tblGrid>
      <w:tr w:rsidR="00507B21" w:rsidRPr="00963481" w14:paraId="2EB220D6" w14:textId="77777777" w:rsidTr="00507B21">
        <w:tc>
          <w:tcPr>
            <w:tcW w:w="10999" w:type="dxa"/>
            <w:shd w:val="clear" w:color="auto" w:fill="1F4E79" w:themeFill="accent1" w:themeFillShade="80"/>
          </w:tcPr>
          <w:p w14:paraId="645F14E9" w14:textId="422DAE82" w:rsidR="00507B21" w:rsidRPr="00963481" w:rsidRDefault="00363F22" w:rsidP="00507B21">
            <w:pPr>
              <w:bidi/>
              <w:spacing w:after="0" w:line="240" w:lineRule="auto"/>
              <w:ind w:firstLine="1086"/>
              <w:rPr>
                <w:rFonts w:asciiTheme="majorBidi" w:hAnsiTheme="majorBidi" w:cstheme="majorBidi"/>
                <w:b/>
                <w:bCs/>
                <w:sz w:val="28"/>
                <w:szCs w:val="28"/>
                <w:rtl/>
              </w:rPr>
            </w:pPr>
            <w:r w:rsidRPr="00363F22">
              <w:rPr>
                <w:rFonts w:asciiTheme="majorBidi" w:hAnsiTheme="majorBidi" w:cs="Times New Roman"/>
                <w:b/>
                <w:bCs/>
                <w:color w:val="FFFFFF" w:themeColor="background1"/>
                <w:sz w:val="32"/>
                <w:szCs w:val="32"/>
                <w:rtl/>
              </w:rPr>
              <w:t xml:space="preserve">نموذج تقديم مقترح بحثي للحصول على </w:t>
            </w:r>
            <w:proofErr w:type="gramStart"/>
            <w:r w:rsidR="00B4185A">
              <w:rPr>
                <w:rFonts w:asciiTheme="majorBidi" w:hAnsiTheme="majorBidi" w:cs="Times New Roman" w:hint="cs"/>
                <w:b/>
                <w:bCs/>
                <w:color w:val="FFFFFF" w:themeColor="background1"/>
                <w:sz w:val="32"/>
                <w:szCs w:val="32"/>
                <w:rtl/>
              </w:rPr>
              <w:t>منحة</w:t>
            </w:r>
            <w:r w:rsidR="00EA19DF">
              <w:rPr>
                <w:rFonts w:asciiTheme="majorBidi" w:hAnsiTheme="majorBidi" w:cstheme="majorBidi"/>
                <w:b/>
                <w:bCs/>
                <w:color w:val="FFFFFF" w:themeColor="background1"/>
                <w:sz w:val="32"/>
                <w:szCs w:val="32"/>
                <w:lang w:bidi="ar-QA"/>
              </w:rPr>
              <w:t xml:space="preserve"> </w:t>
            </w:r>
            <w:r w:rsidR="00EA19DF">
              <w:rPr>
                <w:rFonts w:asciiTheme="majorBidi" w:hAnsiTheme="majorBidi" w:cstheme="majorBidi" w:hint="cs"/>
                <w:b/>
                <w:bCs/>
                <w:color w:val="FFFFFF" w:themeColor="background1"/>
                <w:sz w:val="32"/>
                <w:szCs w:val="32"/>
                <w:rtl/>
                <w:lang w:bidi="ar-QA"/>
              </w:rPr>
              <w:t xml:space="preserve"> بحثية</w:t>
            </w:r>
            <w:proofErr w:type="gramEnd"/>
            <w:r w:rsidR="00EA19DF">
              <w:rPr>
                <w:rFonts w:asciiTheme="majorBidi" w:hAnsiTheme="majorBidi" w:cstheme="majorBidi" w:hint="cs"/>
                <w:b/>
                <w:bCs/>
                <w:color w:val="FFFFFF" w:themeColor="background1"/>
                <w:sz w:val="32"/>
                <w:szCs w:val="32"/>
                <w:rtl/>
                <w:lang w:bidi="ar-QA"/>
              </w:rPr>
              <w:t xml:space="preserve"> داخلية</w:t>
            </w:r>
          </w:p>
        </w:tc>
      </w:tr>
    </w:tbl>
    <w:p w14:paraId="73F0E9DC" w14:textId="77777777" w:rsidR="00E971D2" w:rsidRPr="00963481" w:rsidRDefault="00E971D2" w:rsidP="0038286B">
      <w:pPr>
        <w:bidi/>
        <w:spacing w:after="0" w:line="240" w:lineRule="auto"/>
        <w:rPr>
          <w:rFonts w:asciiTheme="majorBidi" w:hAnsiTheme="majorBidi" w:cstheme="majorBidi"/>
        </w:rPr>
      </w:pPr>
    </w:p>
    <w:p w14:paraId="1DCA45B1" w14:textId="579672E0" w:rsidR="00A60526" w:rsidRDefault="00EA19DF" w:rsidP="0038286B">
      <w:pPr>
        <w:bidi/>
        <w:spacing w:after="0" w:line="240" w:lineRule="auto"/>
        <w:rPr>
          <w:rFonts w:asciiTheme="majorBidi" w:hAnsiTheme="majorBidi" w:cstheme="majorBidi"/>
          <w:rtl/>
        </w:rPr>
      </w:pPr>
      <w:r>
        <w:rPr>
          <w:rFonts w:asciiTheme="majorBidi" w:hAnsiTheme="majorBidi" w:cstheme="majorBidi" w:hint="cs"/>
          <w:rtl/>
        </w:rPr>
        <w:t>يجب ملئ جميع الحقول أدناه ما لم يذكر ان ملئها اختياري</w:t>
      </w:r>
    </w:p>
    <w:p w14:paraId="1BF73DBB" w14:textId="77777777" w:rsidR="00EA19DF" w:rsidRPr="00963481" w:rsidRDefault="00EA19DF" w:rsidP="00EA19DF">
      <w:pPr>
        <w:bidi/>
        <w:spacing w:after="0" w:line="240" w:lineRule="auto"/>
        <w:rPr>
          <w:rFonts w:asciiTheme="majorBidi" w:hAnsiTheme="majorBidi" w:cstheme="majorBidi"/>
        </w:rPr>
      </w:pPr>
    </w:p>
    <w:p w14:paraId="73E04E85" w14:textId="1D5FF0AD" w:rsidR="00DD3F91" w:rsidRPr="00963481" w:rsidRDefault="00DD3F91" w:rsidP="00383528">
      <w:pPr>
        <w:pStyle w:val="Heading3"/>
        <w:ind w:firstLine="630"/>
        <w:rPr>
          <w:rFonts w:asciiTheme="majorBidi" w:hAnsiTheme="majorBidi" w:cstheme="majorBidi"/>
          <w:rtl/>
        </w:rPr>
      </w:pPr>
      <w:r w:rsidRPr="00963481">
        <w:rPr>
          <w:rFonts w:asciiTheme="majorBidi" w:hAnsiTheme="majorBidi" w:cstheme="majorBidi"/>
          <w:rtl/>
        </w:rPr>
        <w:t>بيانات</w:t>
      </w:r>
      <w:r w:rsidRPr="00963481">
        <w:rPr>
          <w:rFonts w:asciiTheme="majorBidi" w:hAnsiTheme="majorBidi" w:cstheme="majorBidi"/>
        </w:rPr>
        <w:t xml:space="preserve"> </w:t>
      </w:r>
      <w:r w:rsidRPr="00963481">
        <w:rPr>
          <w:rFonts w:asciiTheme="majorBidi" w:hAnsiTheme="majorBidi" w:cstheme="majorBidi"/>
          <w:rtl/>
        </w:rPr>
        <w:t>الطلب</w:t>
      </w:r>
      <w:r w:rsidRPr="00963481">
        <w:rPr>
          <w:rFonts w:asciiTheme="majorBidi" w:hAnsiTheme="majorBidi" w:cstheme="majorBidi"/>
        </w:rPr>
        <w:t xml:space="preserve"> </w:t>
      </w:r>
      <w:r w:rsidRPr="00963481">
        <w:rPr>
          <w:rFonts w:asciiTheme="majorBidi" w:hAnsiTheme="majorBidi" w:cstheme="majorBidi"/>
          <w:rtl/>
        </w:rPr>
        <w:t xml:space="preserve"> </w:t>
      </w:r>
    </w:p>
    <w:p w14:paraId="7F313F7F" w14:textId="77777777" w:rsidR="00FE138F" w:rsidRPr="00963481" w:rsidRDefault="00FE138F" w:rsidP="0038286B">
      <w:pPr>
        <w:spacing w:after="0" w:line="240" w:lineRule="auto"/>
        <w:rPr>
          <w:rFonts w:asciiTheme="majorBidi" w:hAnsiTheme="majorBidi" w:cstheme="majorBidi"/>
        </w:rPr>
      </w:pPr>
    </w:p>
    <w:tbl>
      <w:tblPr>
        <w:tblStyle w:val="TableGrid"/>
        <w:bidiVisual/>
        <w:tblW w:w="10491" w:type="dxa"/>
        <w:tblInd w:w="8" w:type="dxa"/>
        <w:tblLook w:val="04A0" w:firstRow="1" w:lastRow="0" w:firstColumn="1" w:lastColumn="0" w:noHBand="0" w:noVBand="1"/>
      </w:tblPr>
      <w:tblGrid>
        <w:gridCol w:w="2627"/>
        <w:gridCol w:w="1392"/>
        <w:gridCol w:w="2128"/>
        <w:gridCol w:w="2371"/>
        <w:gridCol w:w="1973"/>
      </w:tblGrid>
      <w:tr w:rsidR="00E72F25" w:rsidRPr="00963481" w14:paraId="368478C8" w14:textId="77777777" w:rsidTr="00E72F25">
        <w:tc>
          <w:tcPr>
            <w:tcW w:w="2627" w:type="dxa"/>
            <w:shd w:val="clear" w:color="auto" w:fill="F2F2F2" w:themeFill="background1" w:themeFillShade="F2"/>
          </w:tcPr>
          <w:p w14:paraId="6EE6D3B3" w14:textId="6D8C946E" w:rsidR="00E72F25" w:rsidRPr="00963481" w:rsidRDefault="00E72F25" w:rsidP="0038286B">
            <w:pPr>
              <w:bidi/>
              <w:spacing w:after="0" w:line="240" w:lineRule="auto"/>
              <w:rPr>
                <w:rFonts w:asciiTheme="majorBidi" w:hAnsiTheme="majorBidi" w:cstheme="majorBidi"/>
                <w:b/>
                <w:bCs/>
              </w:rPr>
            </w:pPr>
            <w:r w:rsidRPr="00963481">
              <w:rPr>
                <w:rFonts w:asciiTheme="majorBidi" w:hAnsiTheme="majorBidi" w:cstheme="majorBidi"/>
                <w:b/>
                <w:bCs/>
                <w:rtl/>
                <w:lang w:bidi="ar-QA"/>
              </w:rPr>
              <w:t>الباحث الرئيس</w:t>
            </w:r>
            <w:r w:rsidRPr="00963481">
              <w:rPr>
                <w:rFonts w:asciiTheme="majorBidi" w:hAnsiTheme="majorBidi" w:cstheme="majorBidi"/>
                <w:b/>
                <w:bCs/>
              </w:rPr>
              <w:t xml:space="preserve"> </w:t>
            </w:r>
            <w:r>
              <w:rPr>
                <w:rFonts w:asciiTheme="majorBidi" w:hAnsiTheme="majorBidi" w:cstheme="majorBidi" w:hint="cs"/>
                <w:b/>
                <w:bCs/>
                <w:rtl/>
              </w:rPr>
              <w:t>الأول</w:t>
            </w:r>
          </w:p>
        </w:tc>
        <w:tc>
          <w:tcPr>
            <w:tcW w:w="1392" w:type="dxa"/>
            <w:shd w:val="clear" w:color="auto" w:fill="F2F2F2" w:themeFill="background1" w:themeFillShade="F2"/>
          </w:tcPr>
          <w:p w14:paraId="6BF95E45" w14:textId="6AEEFD22" w:rsidR="00E72F25" w:rsidRPr="00963481" w:rsidRDefault="00E72F25" w:rsidP="00645D72">
            <w:pPr>
              <w:bidi/>
              <w:spacing w:after="0" w:line="240" w:lineRule="auto"/>
              <w:rPr>
                <w:rFonts w:asciiTheme="majorBidi" w:hAnsiTheme="majorBidi" w:cstheme="majorBidi"/>
                <w:b/>
                <w:bCs/>
                <w:rtl/>
                <w:lang w:bidi="ar-QA"/>
              </w:rPr>
            </w:pPr>
            <w:r>
              <w:rPr>
                <w:rFonts w:asciiTheme="majorBidi" w:hAnsiTheme="majorBidi" w:cstheme="majorBidi" w:hint="cs"/>
                <w:b/>
                <w:bCs/>
                <w:rtl/>
                <w:lang w:bidi="ar-QA"/>
              </w:rPr>
              <w:t>الرقم الوظيفي</w:t>
            </w:r>
          </w:p>
        </w:tc>
        <w:tc>
          <w:tcPr>
            <w:tcW w:w="2128" w:type="dxa"/>
            <w:shd w:val="clear" w:color="auto" w:fill="F2F2F2" w:themeFill="background1" w:themeFillShade="F2"/>
          </w:tcPr>
          <w:p w14:paraId="476CCE99" w14:textId="0639A19B" w:rsidR="00E72F25" w:rsidRPr="00963481" w:rsidRDefault="00E72F25" w:rsidP="00645D72">
            <w:pPr>
              <w:bidi/>
              <w:spacing w:after="0" w:line="240" w:lineRule="auto"/>
              <w:rPr>
                <w:rFonts w:asciiTheme="majorBidi" w:hAnsiTheme="majorBidi" w:cstheme="majorBidi"/>
                <w:b/>
                <w:bCs/>
              </w:rPr>
            </w:pPr>
            <w:r w:rsidRPr="00963481">
              <w:rPr>
                <w:rFonts w:asciiTheme="majorBidi" w:hAnsiTheme="majorBidi" w:cstheme="majorBidi"/>
                <w:b/>
                <w:bCs/>
                <w:rtl/>
                <w:lang w:bidi="ar-QA"/>
              </w:rPr>
              <w:t>الكلية أو المركز البحثي</w:t>
            </w:r>
            <w:r w:rsidRPr="00963481">
              <w:rPr>
                <w:rFonts w:asciiTheme="majorBidi" w:hAnsiTheme="majorBidi" w:cstheme="majorBidi"/>
                <w:b/>
                <w:bCs/>
                <w:lang w:bidi="ar-QA"/>
              </w:rPr>
              <w:t xml:space="preserve"> </w:t>
            </w:r>
          </w:p>
        </w:tc>
        <w:tc>
          <w:tcPr>
            <w:tcW w:w="2371" w:type="dxa"/>
            <w:shd w:val="clear" w:color="auto" w:fill="F2F2F2" w:themeFill="background1" w:themeFillShade="F2"/>
          </w:tcPr>
          <w:p w14:paraId="343E9D59" w14:textId="617EF941" w:rsidR="00E72F25" w:rsidRPr="00963481" w:rsidRDefault="00E72F25" w:rsidP="0038286B">
            <w:pPr>
              <w:bidi/>
              <w:spacing w:after="0" w:line="240" w:lineRule="auto"/>
              <w:rPr>
                <w:rFonts w:asciiTheme="majorBidi" w:hAnsiTheme="majorBidi" w:cstheme="majorBidi"/>
                <w:b/>
                <w:bCs/>
                <w:rtl/>
              </w:rPr>
            </w:pPr>
            <w:r w:rsidRPr="00963481">
              <w:rPr>
                <w:rFonts w:asciiTheme="majorBidi" w:hAnsiTheme="majorBidi" w:cstheme="majorBidi"/>
                <w:b/>
                <w:bCs/>
                <w:rtl/>
                <w:lang w:bidi="ar-QA"/>
              </w:rPr>
              <w:t>البريد الإلكتروني</w:t>
            </w:r>
            <w:r w:rsidRPr="00963481">
              <w:rPr>
                <w:rFonts w:asciiTheme="majorBidi" w:hAnsiTheme="majorBidi" w:cstheme="majorBidi"/>
                <w:b/>
                <w:bCs/>
              </w:rPr>
              <w:t xml:space="preserve"> </w:t>
            </w:r>
          </w:p>
        </w:tc>
        <w:tc>
          <w:tcPr>
            <w:tcW w:w="1973" w:type="dxa"/>
            <w:shd w:val="clear" w:color="auto" w:fill="F2F2F2" w:themeFill="background1" w:themeFillShade="F2"/>
          </w:tcPr>
          <w:p w14:paraId="61272A09" w14:textId="5F2D2E2B" w:rsidR="00E72F25" w:rsidRPr="00963481" w:rsidRDefault="00E72F25" w:rsidP="0038286B">
            <w:pPr>
              <w:bidi/>
              <w:spacing w:after="0" w:line="240" w:lineRule="auto"/>
              <w:rPr>
                <w:rFonts w:asciiTheme="majorBidi" w:hAnsiTheme="majorBidi" w:cstheme="majorBidi"/>
                <w:b/>
                <w:bCs/>
              </w:rPr>
            </w:pPr>
            <w:r w:rsidRPr="00963481">
              <w:rPr>
                <w:rFonts w:asciiTheme="majorBidi" w:hAnsiTheme="majorBidi" w:cstheme="majorBidi"/>
                <w:b/>
                <w:bCs/>
                <w:rtl/>
              </w:rPr>
              <w:t>رقم</w:t>
            </w:r>
            <w:r w:rsidRPr="00963481">
              <w:rPr>
                <w:rFonts w:asciiTheme="majorBidi" w:hAnsiTheme="majorBidi" w:cstheme="majorBidi"/>
                <w:b/>
                <w:bCs/>
              </w:rPr>
              <w:t xml:space="preserve"> </w:t>
            </w:r>
            <w:r w:rsidRPr="00963481">
              <w:rPr>
                <w:rFonts w:asciiTheme="majorBidi" w:hAnsiTheme="majorBidi" w:cstheme="majorBidi"/>
                <w:b/>
                <w:bCs/>
                <w:rtl/>
              </w:rPr>
              <w:t>الهاتف</w:t>
            </w:r>
          </w:p>
        </w:tc>
      </w:tr>
      <w:tr w:rsidR="00E72F25" w:rsidRPr="00963481" w14:paraId="42B46970" w14:textId="77777777" w:rsidTr="00E72F25">
        <w:tc>
          <w:tcPr>
            <w:tcW w:w="2627" w:type="dxa"/>
          </w:tcPr>
          <w:p w14:paraId="75A8707F" w14:textId="77777777" w:rsidR="00E72F25" w:rsidRPr="00963481" w:rsidRDefault="00E72F25" w:rsidP="0038286B">
            <w:pPr>
              <w:bidi/>
              <w:spacing w:after="0" w:line="240" w:lineRule="auto"/>
              <w:rPr>
                <w:rFonts w:asciiTheme="majorBidi" w:hAnsiTheme="majorBidi" w:cstheme="majorBidi"/>
              </w:rPr>
            </w:pPr>
          </w:p>
        </w:tc>
        <w:tc>
          <w:tcPr>
            <w:tcW w:w="1392" w:type="dxa"/>
          </w:tcPr>
          <w:p w14:paraId="51E54710" w14:textId="77777777" w:rsidR="00E72F25" w:rsidRPr="00963481" w:rsidRDefault="00E72F25" w:rsidP="0038286B">
            <w:pPr>
              <w:bidi/>
              <w:spacing w:after="0" w:line="240" w:lineRule="auto"/>
              <w:rPr>
                <w:rFonts w:asciiTheme="majorBidi" w:hAnsiTheme="majorBidi" w:cstheme="majorBidi"/>
              </w:rPr>
            </w:pPr>
          </w:p>
        </w:tc>
        <w:tc>
          <w:tcPr>
            <w:tcW w:w="2128" w:type="dxa"/>
          </w:tcPr>
          <w:p w14:paraId="59F0BF15" w14:textId="165EE78A" w:rsidR="00E72F25" w:rsidRPr="00963481" w:rsidRDefault="00E72F25" w:rsidP="0038286B">
            <w:pPr>
              <w:bidi/>
              <w:spacing w:after="0" w:line="240" w:lineRule="auto"/>
              <w:rPr>
                <w:rFonts w:asciiTheme="majorBidi" w:hAnsiTheme="majorBidi" w:cstheme="majorBidi"/>
              </w:rPr>
            </w:pPr>
          </w:p>
        </w:tc>
        <w:tc>
          <w:tcPr>
            <w:tcW w:w="2371" w:type="dxa"/>
          </w:tcPr>
          <w:p w14:paraId="03DF67B8" w14:textId="77777777" w:rsidR="00E72F25" w:rsidRPr="00963481" w:rsidRDefault="00E72F25" w:rsidP="0038286B">
            <w:pPr>
              <w:bidi/>
              <w:spacing w:after="0" w:line="240" w:lineRule="auto"/>
              <w:rPr>
                <w:rFonts w:asciiTheme="majorBidi" w:hAnsiTheme="majorBidi" w:cstheme="majorBidi"/>
              </w:rPr>
            </w:pPr>
          </w:p>
        </w:tc>
        <w:tc>
          <w:tcPr>
            <w:tcW w:w="1973" w:type="dxa"/>
          </w:tcPr>
          <w:p w14:paraId="2C9A9E37" w14:textId="77777777" w:rsidR="00E72F25" w:rsidRPr="00963481" w:rsidRDefault="00E72F25" w:rsidP="0038286B">
            <w:pPr>
              <w:bidi/>
              <w:spacing w:after="0" w:line="240" w:lineRule="auto"/>
              <w:rPr>
                <w:rFonts w:asciiTheme="majorBidi" w:hAnsiTheme="majorBidi" w:cstheme="majorBidi"/>
              </w:rPr>
            </w:pPr>
          </w:p>
        </w:tc>
      </w:tr>
    </w:tbl>
    <w:p w14:paraId="1E3DD624" w14:textId="77777777" w:rsidR="00DD3F91" w:rsidRPr="00963481" w:rsidRDefault="00DD3F91" w:rsidP="0038286B">
      <w:pPr>
        <w:spacing w:after="0" w:line="240" w:lineRule="auto"/>
        <w:rPr>
          <w:rFonts w:asciiTheme="majorBidi" w:hAnsiTheme="majorBidi" w:cstheme="majorBidi"/>
          <w:rtl/>
        </w:rPr>
      </w:pPr>
    </w:p>
    <w:p w14:paraId="454CDE7F" w14:textId="7ADD91D5" w:rsidR="00DD3F91" w:rsidRPr="00963481" w:rsidRDefault="00DD3F91" w:rsidP="007A241B">
      <w:pPr>
        <w:pStyle w:val="Heading3"/>
        <w:rPr>
          <w:rFonts w:asciiTheme="majorBidi" w:hAnsiTheme="majorBidi" w:cstheme="majorBidi"/>
          <w:rtl/>
        </w:rPr>
      </w:pPr>
      <w:r w:rsidRPr="00963481">
        <w:rPr>
          <w:rFonts w:asciiTheme="majorBidi" w:hAnsiTheme="majorBidi" w:cstheme="majorBidi"/>
          <w:rtl/>
        </w:rPr>
        <w:t>معلومات</w:t>
      </w:r>
      <w:r w:rsidRPr="00963481">
        <w:rPr>
          <w:rFonts w:asciiTheme="majorBidi" w:hAnsiTheme="majorBidi" w:cstheme="majorBidi"/>
        </w:rPr>
        <w:t xml:space="preserve"> </w:t>
      </w:r>
      <w:r w:rsidRPr="00963481">
        <w:rPr>
          <w:rFonts w:asciiTheme="majorBidi" w:hAnsiTheme="majorBidi" w:cstheme="majorBidi"/>
          <w:rtl/>
        </w:rPr>
        <w:t>المشروع</w:t>
      </w:r>
      <w:r w:rsidRPr="00963481">
        <w:rPr>
          <w:rFonts w:asciiTheme="majorBidi" w:hAnsiTheme="majorBidi" w:cstheme="majorBidi"/>
        </w:rPr>
        <w:t xml:space="preserve"> </w:t>
      </w:r>
    </w:p>
    <w:p w14:paraId="3100898D" w14:textId="77777777" w:rsidR="00FE138F" w:rsidRPr="00963481" w:rsidRDefault="00FE138F" w:rsidP="0038286B">
      <w:pPr>
        <w:spacing w:after="0" w:line="240" w:lineRule="auto"/>
        <w:rPr>
          <w:rFonts w:asciiTheme="majorBidi" w:hAnsiTheme="majorBidi" w:cstheme="majorBidi"/>
        </w:rPr>
      </w:pPr>
    </w:p>
    <w:tbl>
      <w:tblPr>
        <w:tblStyle w:val="TableGrid"/>
        <w:bidiVisual/>
        <w:tblW w:w="10976" w:type="dxa"/>
        <w:tblInd w:w="-88" w:type="dxa"/>
        <w:tblLook w:val="04A0" w:firstRow="1" w:lastRow="0" w:firstColumn="1" w:lastColumn="0" w:noHBand="0" w:noVBand="1"/>
      </w:tblPr>
      <w:tblGrid>
        <w:gridCol w:w="2811"/>
        <w:gridCol w:w="8165"/>
      </w:tblGrid>
      <w:tr w:rsidR="00E72F25" w:rsidRPr="00963481" w14:paraId="365B4122" w14:textId="77777777" w:rsidTr="00383528">
        <w:tc>
          <w:tcPr>
            <w:tcW w:w="2811" w:type="dxa"/>
            <w:shd w:val="clear" w:color="auto" w:fill="F2F2F2" w:themeFill="background1" w:themeFillShade="F2"/>
          </w:tcPr>
          <w:p w14:paraId="20B6F804" w14:textId="66A37E7C" w:rsidR="00E72F25" w:rsidRPr="00963481" w:rsidRDefault="00E72F25" w:rsidP="0038286B">
            <w:pPr>
              <w:bidi/>
              <w:spacing w:after="0" w:line="240" w:lineRule="auto"/>
              <w:rPr>
                <w:rFonts w:asciiTheme="majorBidi" w:hAnsiTheme="majorBidi" w:cstheme="majorBidi"/>
                <w:b/>
                <w:bCs/>
                <w:rtl/>
              </w:rPr>
            </w:pPr>
            <w:r w:rsidRPr="00963481">
              <w:rPr>
                <w:rFonts w:asciiTheme="majorBidi" w:hAnsiTheme="majorBidi" w:cstheme="majorBidi"/>
                <w:b/>
                <w:bCs/>
                <w:rtl/>
              </w:rPr>
              <w:t>رقم</w:t>
            </w:r>
            <w:r w:rsidRPr="00963481">
              <w:rPr>
                <w:rFonts w:asciiTheme="majorBidi" w:hAnsiTheme="majorBidi" w:cstheme="majorBidi"/>
                <w:b/>
                <w:bCs/>
              </w:rPr>
              <w:t xml:space="preserve"> </w:t>
            </w:r>
            <w:r w:rsidRPr="00963481">
              <w:rPr>
                <w:rFonts w:asciiTheme="majorBidi" w:hAnsiTheme="majorBidi" w:cstheme="majorBidi"/>
                <w:b/>
                <w:bCs/>
                <w:rtl/>
              </w:rPr>
              <w:t>المشروع</w:t>
            </w:r>
          </w:p>
        </w:tc>
        <w:tc>
          <w:tcPr>
            <w:tcW w:w="8165" w:type="dxa"/>
          </w:tcPr>
          <w:p w14:paraId="26556D9F" w14:textId="77777777" w:rsidR="00E72F25" w:rsidRPr="00963481" w:rsidRDefault="00E72F25" w:rsidP="0038286B">
            <w:pPr>
              <w:bidi/>
              <w:spacing w:after="0" w:line="240" w:lineRule="auto"/>
              <w:rPr>
                <w:rFonts w:asciiTheme="majorBidi" w:hAnsiTheme="majorBidi" w:cstheme="majorBidi"/>
              </w:rPr>
            </w:pPr>
          </w:p>
        </w:tc>
      </w:tr>
      <w:tr w:rsidR="00DD3F91" w:rsidRPr="00963481" w14:paraId="4FF0524A" w14:textId="77777777" w:rsidTr="00383528">
        <w:tc>
          <w:tcPr>
            <w:tcW w:w="2811" w:type="dxa"/>
            <w:shd w:val="clear" w:color="auto" w:fill="F2F2F2" w:themeFill="background1" w:themeFillShade="F2"/>
          </w:tcPr>
          <w:p w14:paraId="7CA9B0C6" w14:textId="6351159D" w:rsidR="00DD3F91" w:rsidRPr="00963481" w:rsidRDefault="00DD3F91" w:rsidP="0038286B">
            <w:pPr>
              <w:bidi/>
              <w:spacing w:after="0" w:line="240" w:lineRule="auto"/>
              <w:rPr>
                <w:rFonts w:asciiTheme="majorBidi" w:hAnsiTheme="majorBidi" w:cstheme="majorBidi"/>
                <w:b/>
                <w:bCs/>
              </w:rPr>
            </w:pPr>
            <w:r w:rsidRPr="00963481">
              <w:rPr>
                <w:rFonts w:asciiTheme="majorBidi" w:hAnsiTheme="majorBidi" w:cstheme="majorBidi"/>
                <w:b/>
                <w:bCs/>
                <w:rtl/>
              </w:rPr>
              <w:t>عنوان</w:t>
            </w:r>
            <w:r w:rsidRPr="00963481">
              <w:rPr>
                <w:rFonts w:asciiTheme="majorBidi" w:hAnsiTheme="majorBidi" w:cstheme="majorBidi"/>
                <w:b/>
                <w:bCs/>
              </w:rPr>
              <w:t xml:space="preserve"> </w:t>
            </w:r>
            <w:r w:rsidRPr="00963481">
              <w:rPr>
                <w:rFonts w:asciiTheme="majorBidi" w:hAnsiTheme="majorBidi" w:cstheme="majorBidi"/>
                <w:b/>
                <w:bCs/>
                <w:rtl/>
              </w:rPr>
              <w:t>المشروع</w:t>
            </w:r>
          </w:p>
          <w:p w14:paraId="14EF91DF" w14:textId="77777777" w:rsidR="00DD3F91" w:rsidRPr="00963481" w:rsidRDefault="00DD3F91" w:rsidP="0038286B">
            <w:pPr>
              <w:bidi/>
              <w:spacing w:after="0" w:line="240" w:lineRule="auto"/>
              <w:rPr>
                <w:rFonts w:asciiTheme="majorBidi" w:hAnsiTheme="majorBidi" w:cstheme="majorBidi"/>
                <w:b/>
                <w:bCs/>
                <w:rtl/>
              </w:rPr>
            </w:pPr>
          </w:p>
        </w:tc>
        <w:tc>
          <w:tcPr>
            <w:tcW w:w="8165" w:type="dxa"/>
          </w:tcPr>
          <w:p w14:paraId="45BBC7E4" w14:textId="77777777" w:rsidR="00DD3F91" w:rsidRPr="00963481" w:rsidRDefault="00DD3F91" w:rsidP="0038286B">
            <w:pPr>
              <w:bidi/>
              <w:spacing w:after="0" w:line="240" w:lineRule="auto"/>
              <w:rPr>
                <w:rFonts w:asciiTheme="majorBidi" w:hAnsiTheme="majorBidi" w:cstheme="majorBidi"/>
              </w:rPr>
            </w:pPr>
          </w:p>
        </w:tc>
      </w:tr>
      <w:tr w:rsidR="007E4DD7" w:rsidRPr="00963481" w14:paraId="338B91E4" w14:textId="77777777" w:rsidTr="00383528">
        <w:trPr>
          <w:trHeight w:val="1656"/>
        </w:trPr>
        <w:tc>
          <w:tcPr>
            <w:tcW w:w="2811" w:type="dxa"/>
            <w:shd w:val="clear" w:color="auto" w:fill="F2F2F2" w:themeFill="background1" w:themeFillShade="F2"/>
          </w:tcPr>
          <w:p w14:paraId="5191C044" w14:textId="45272CAF" w:rsidR="007E4DD7" w:rsidRPr="00963481" w:rsidRDefault="007E4DD7" w:rsidP="0038286B">
            <w:pPr>
              <w:bidi/>
              <w:spacing w:after="0" w:line="240" w:lineRule="auto"/>
              <w:rPr>
                <w:rFonts w:asciiTheme="majorBidi" w:hAnsiTheme="majorBidi" w:cstheme="majorBidi"/>
                <w:b/>
                <w:bCs/>
                <w:rtl/>
                <w:lang w:bidi="ar-QA"/>
              </w:rPr>
            </w:pPr>
            <w:r w:rsidRPr="00963481">
              <w:rPr>
                <w:rFonts w:asciiTheme="majorBidi" w:hAnsiTheme="majorBidi" w:cstheme="majorBidi"/>
                <w:b/>
                <w:bCs/>
                <w:rtl/>
              </w:rPr>
              <w:t>نوع</w:t>
            </w:r>
            <w:r w:rsidRPr="00963481">
              <w:rPr>
                <w:rFonts w:asciiTheme="majorBidi" w:hAnsiTheme="majorBidi" w:cstheme="majorBidi"/>
                <w:b/>
                <w:bCs/>
              </w:rPr>
              <w:t xml:space="preserve"> </w:t>
            </w:r>
            <w:r w:rsidR="00363F22">
              <w:rPr>
                <w:rFonts w:asciiTheme="majorBidi" w:hAnsiTheme="majorBidi" w:cstheme="majorBidi" w:hint="cs"/>
                <w:b/>
                <w:bCs/>
                <w:rtl/>
              </w:rPr>
              <w:t>المنحة البحثية</w:t>
            </w:r>
          </w:p>
        </w:tc>
        <w:tc>
          <w:tcPr>
            <w:tcW w:w="8165" w:type="dxa"/>
          </w:tcPr>
          <w:p w14:paraId="457C5909" w14:textId="7B3BEB26" w:rsidR="007E4DD7" w:rsidRPr="00963481" w:rsidRDefault="00000000" w:rsidP="0038286B">
            <w:pPr>
              <w:bidi/>
              <w:spacing w:after="0" w:line="240" w:lineRule="auto"/>
              <w:rPr>
                <w:rFonts w:asciiTheme="majorBidi" w:hAnsiTheme="majorBidi" w:cstheme="majorBidi"/>
              </w:rPr>
            </w:pPr>
            <w:sdt>
              <w:sdtPr>
                <w:rPr>
                  <w:rFonts w:asciiTheme="majorBidi" w:hAnsiTheme="majorBidi" w:cstheme="majorBidi"/>
                  <w:rtl/>
                </w:rPr>
                <w:id w:val="-1764765037"/>
                <w14:checkbox>
                  <w14:checked w14:val="0"/>
                  <w14:checkedState w14:val="2612" w14:font="MS Gothic"/>
                  <w14:uncheckedState w14:val="2610" w14:font="MS Gothic"/>
                </w14:checkbox>
              </w:sdtPr>
              <w:sdtContent>
                <w:r w:rsidR="0000087C">
                  <w:rPr>
                    <w:rFonts w:ascii="MS Gothic" w:eastAsia="MS Gothic" w:hAnsi="MS Gothic" w:cstheme="majorBidi" w:hint="eastAsia"/>
                    <w:rtl/>
                  </w:rPr>
                  <w:t>☐</w:t>
                </w:r>
              </w:sdtContent>
            </w:sdt>
            <w:r w:rsidR="0060097C" w:rsidRPr="00963481">
              <w:rPr>
                <w:rFonts w:asciiTheme="majorBidi" w:hAnsiTheme="majorBidi" w:cstheme="majorBidi"/>
              </w:rPr>
              <w:t xml:space="preserve"> </w:t>
            </w:r>
            <w:r w:rsidR="007D5FE8" w:rsidRPr="00963481">
              <w:rPr>
                <w:rFonts w:asciiTheme="majorBidi" w:hAnsiTheme="majorBidi" w:cstheme="majorBidi"/>
                <w:rtl/>
              </w:rPr>
              <w:t>المنح التعاونية</w:t>
            </w:r>
          </w:p>
          <w:p w14:paraId="4E709838" w14:textId="2B5C6B06" w:rsidR="007E4DD7" w:rsidRPr="00963481" w:rsidRDefault="00000000" w:rsidP="0038286B">
            <w:pPr>
              <w:bidi/>
              <w:spacing w:after="0" w:line="240" w:lineRule="auto"/>
              <w:rPr>
                <w:rFonts w:asciiTheme="majorBidi" w:hAnsiTheme="majorBidi" w:cstheme="majorBidi"/>
                <w:rtl/>
              </w:rPr>
            </w:pPr>
            <w:sdt>
              <w:sdtPr>
                <w:rPr>
                  <w:rFonts w:asciiTheme="majorBidi" w:hAnsiTheme="majorBidi" w:cstheme="majorBidi"/>
                  <w:rtl/>
                </w:rPr>
                <w:id w:val="-1585063240"/>
                <w14:checkbox>
                  <w14:checked w14:val="0"/>
                  <w14:checkedState w14:val="2612" w14:font="MS Gothic"/>
                  <w14:uncheckedState w14:val="2610" w14:font="MS Gothic"/>
                </w14:checkbox>
              </w:sdtPr>
              <w:sdtContent>
                <w:r w:rsidR="0060097C">
                  <w:rPr>
                    <w:rFonts w:ascii="Segoe UI Symbol" w:eastAsia="MS Gothic" w:hAnsi="Segoe UI Symbol" w:cs="Segoe UI Symbol" w:hint="cs"/>
                    <w:rtl/>
                  </w:rPr>
                  <w:t>☐</w:t>
                </w:r>
              </w:sdtContent>
            </w:sdt>
            <w:r w:rsidR="007E4DD7" w:rsidRPr="00963481">
              <w:rPr>
                <w:rFonts w:asciiTheme="majorBidi" w:hAnsiTheme="majorBidi" w:cstheme="majorBidi"/>
                <w:sz w:val="36"/>
                <w:szCs w:val="36"/>
              </w:rPr>
              <w:t xml:space="preserve"> </w:t>
            </w:r>
            <w:r w:rsidR="007D5FE8" w:rsidRPr="00963481">
              <w:rPr>
                <w:rFonts w:asciiTheme="majorBidi" w:hAnsiTheme="majorBidi" w:cstheme="majorBidi"/>
                <w:rtl/>
              </w:rPr>
              <w:t xml:space="preserve">منح التعاون </w:t>
            </w:r>
            <w:r w:rsidR="00BA59F3">
              <w:rPr>
                <w:rFonts w:asciiTheme="majorBidi" w:hAnsiTheme="majorBidi" w:cstheme="majorBidi" w:hint="cs"/>
                <w:rtl/>
              </w:rPr>
              <w:t>المؤسسي</w:t>
            </w:r>
          </w:p>
          <w:p w14:paraId="508C700A" w14:textId="7274C43A" w:rsidR="007D5FE8" w:rsidRDefault="00000000" w:rsidP="0038286B">
            <w:pPr>
              <w:bidi/>
              <w:spacing w:after="0" w:line="240" w:lineRule="auto"/>
              <w:ind w:left="2824" w:hanging="2824"/>
              <w:rPr>
                <w:rFonts w:asciiTheme="majorBidi" w:hAnsiTheme="majorBidi" w:cstheme="majorBidi"/>
                <w:rtl/>
              </w:rPr>
            </w:pPr>
            <w:sdt>
              <w:sdtPr>
                <w:rPr>
                  <w:rFonts w:asciiTheme="majorBidi" w:hAnsiTheme="majorBidi" w:cstheme="majorBidi"/>
                  <w:rtl/>
                </w:rPr>
                <w:id w:val="-566889441"/>
                <w14:checkbox>
                  <w14:checked w14:val="0"/>
                  <w14:checkedState w14:val="2612" w14:font="MS Gothic"/>
                  <w14:uncheckedState w14:val="2610" w14:font="MS Gothic"/>
                </w14:checkbox>
              </w:sdtPr>
              <w:sdtContent>
                <w:r w:rsidR="0060097C">
                  <w:rPr>
                    <w:rFonts w:ascii="Segoe UI Symbol" w:eastAsia="MS Gothic" w:hAnsi="Segoe UI Symbol" w:cs="Segoe UI Symbol" w:hint="cs"/>
                    <w:rtl/>
                  </w:rPr>
                  <w:t>☐</w:t>
                </w:r>
              </w:sdtContent>
            </w:sdt>
            <w:r w:rsidR="007E4DD7" w:rsidRPr="00963481">
              <w:rPr>
                <w:rFonts w:asciiTheme="majorBidi" w:hAnsiTheme="majorBidi" w:cstheme="majorBidi"/>
                <w:sz w:val="36"/>
                <w:szCs w:val="36"/>
                <w:rtl/>
              </w:rPr>
              <w:t xml:space="preserve"> </w:t>
            </w:r>
            <w:r w:rsidR="007D5FE8" w:rsidRPr="00963481">
              <w:rPr>
                <w:rFonts w:asciiTheme="majorBidi" w:hAnsiTheme="majorBidi" w:cstheme="majorBidi"/>
                <w:rtl/>
              </w:rPr>
              <w:t xml:space="preserve">منح </w:t>
            </w:r>
            <w:r w:rsidR="00D34101">
              <w:rPr>
                <w:rFonts w:asciiTheme="majorBidi" w:hAnsiTheme="majorBidi" w:cstheme="majorBidi" w:hint="cs"/>
                <w:rtl/>
              </w:rPr>
              <w:t>التعاون</w:t>
            </w:r>
            <w:r w:rsidR="007D5FE8" w:rsidRPr="00963481">
              <w:rPr>
                <w:rFonts w:asciiTheme="majorBidi" w:hAnsiTheme="majorBidi" w:cstheme="majorBidi"/>
                <w:rtl/>
              </w:rPr>
              <w:t xml:space="preserve"> </w:t>
            </w:r>
            <w:r w:rsidR="00BA59F3" w:rsidRPr="00963481">
              <w:rPr>
                <w:rFonts w:asciiTheme="majorBidi" w:hAnsiTheme="majorBidi" w:cstheme="majorBidi"/>
                <w:rtl/>
              </w:rPr>
              <w:t>الحكومي</w:t>
            </w:r>
            <w:r w:rsidR="00BA59F3">
              <w:rPr>
                <w:rFonts w:asciiTheme="majorBidi" w:hAnsiTheme="majorBidi" w:cstheme="majorBidi" w:hint="cs"/>
                <w:rtl/>
              </w:rPr>
              <w:t xml:space="preserve"> و</w:t>
            </w:r>
            <w:r w:rsidR="00BA59F3">
              <w:rPr>
                <w:rFonts w:asciiTheme="majorBidi" w:hAnsiTheme="majorBidi" w:cstheme="majorBidi"/>
              </w:rPr>
              <w:t xml:space="preserve"> </w:t>
            </w:r>
            <w:r w:rsidR="007D5FE8" w:rsidRPr="00963481">
              <w:rPr>
                <w:rFonts w:asciiTheme="majorBidi" w:hAnsiTheme="majorBidi" w:cstheme="majorBidi"/>
                <w:rtl/>
              </w:rPr>
              <w:t xml:space="preserve">الصناعي </w:t>
            </w:r>
          </w:p>
          <w:p w14:paraId="7D03090D" w14:textId="6A27FFA9" w:rsidR="00880E82" w:rsidRDefault="00000000" w:rsidP="00880E82">
            <w:pPr>
              <w:bidi/>
              <w:spacing w:after="0" w:line="240" w:lineRule="auto"/>
              <w:ind w:left="2824" w:hanging="2824"/>
              <w:rPr>
                <w:rFonts w:asciiTheme="majorBidi" w:hAnsiTheme="majorBidi" w:cstheme="majorBidi"/>
                <w:rtl/>
              </w:rPr>
            </w:pPr>
            <w:sdt>
              <w:sdtPr>
                <w:rPr>
                  <w:rFonts w:asciiTheme="majorBidi" w:hAnsiTheme="majorBidi" w:cstheme="majorBidi"/>
                  <w:rtl/>
                </w:rPr>
                <w:id w:val="1535375219"/>
                <w14:checkbox>
                  <w14:checked w14:val="0"/>
                  <w14:checkedState w14:val="2612" w14:font="MS Gothic"/>
                  <w14:uncheckedState w14:val="2610" w14:font="MS Gothic"/>
                </w14:checkbox>
              </w:sdtPr>
              <w:sdtContent>
                <w:r w:rsidR="005A4C18">
                  <w:rPr>
                    <w:rFonts w:ascii="Segoe UI Symbol" w:eastAsia="MS Gothic" w:hAnsi="Segoe UI Symbol" w:cs="Segoe UI Symbol" w:hint="cs"/>
                    <w:rtl/>
                  </w:rPr>
                  <w:t>☐</w:t>
                </w:r>
              </w:sdtContent>
            </w:sdt>
            <w:r w:rsidR="005A4C18">
              <w:rPr>
                <w:rFonts w:asciiTheme="majorBidi" w:hAnsiTheme="majorBidi" w:cstheme="majorBidi" w:hint="cs"/>
                <w:rtl/>
              </w:rPr>
              <w:t xml:space="preserve"> </w:t>
            </w:r>
            <w:r w:rsidR="00880E82">
              <w:rPr>
                <w:rFonts w:asciiTheme="majorBidi" w:hAnsiTheme="majorBidi" w:cstheme="majorBidi" w:hint="cs"/>
                <w:rtl/>
              </w:rPr>
              <w:t xml:space="preserve">منحة </w:t>
            </w:r>
            <w:r w:rsidR="005A4C18">
              <w:rPr>
                <w:rFonts w:asciiTheme="majorBidi" w:hAnsiTheme="majorBidi" w:cstheme="majorBidi" w:hint="cs"/>
                <w:rtl/>
              </w:rPr>
              <w:t>الابتكار</w:t>
            </w:r>
            <w:r w:rsidR="00880E82">
              <w:rPr>
                <w:rFonts w:asciiTheme="majorBidi" w:hAnsiTheme="majorBidi" w:cstheme="majorBidi" w:hint="cs"/>
                <w:rtl/>
              </w:rPr>
              <w:t xml:space="preserve"> ونقل المعرفة</w:t>
            </w:r>
          </w:p>
          <w:p w14:paraId="3EC29CB3" w14:textId="348B07EC" w:rsidR="00880E82" w:rsidRDefault="00000000" w:rsidP="00880E82">
            <w:pPr>
              <w:bidi/>
              <w:spacing w:after="0" w:line="240" w:lineRule="auto"/>
              <w:ind w:left="2824" w:hanging="2824"/>
              <w:rPr>
                <w:rFonts w:asciiTheme="majorBidi" w:hAnsiTheme="majorBidi" w:cstheme="majorBidi"/>
                <w:rtl/>
                <w:lang w:bidi="ar-QA"/>
              </w:rPr>
            </w:pPr>
            <w:sdt>
              <w:sdtPr>
                <w:rPr>
                  <w:rFonts w:asciiTheme="majorBidi" w:hAnsiTheme="majorBidi" w:cstheme="majorBidi"/>
                  <w:rtl/>
                </w:rPr>
                <w:id w:val="44337124"/>
                <w14:checkbox>
                  <w14:checked w14:val="0"/>
                  <w14:checkedState w14:val="2612" w14:font="MS Gothic"/>
                  <w14:uncheckedState w14:val="2610" w14:font="MS Gothic"/>
                </w14:checkbox>
              </w:sdtPr>
              <w:sdtContent>
                <w:r w:rsidR="00302A6C">
                  <w:rPr>
                    <w:rFonts w:ascii="Segoe UI Symbol" w:eastAsia="MS Gothic" w:hAnsi="Segoe UI Symbol" w:cs="Segoe UI Symbol" w:hint="cs"/>
                    <w:rtl/>
                  </w:rPr>
                  <w:t>☐</w:t>
                </w:r>
              </w:sdtContent>
            </w:sdt>
            <w:r w:rsidR="00302A6C" w:rsidRPr="00963481">
              <w:rPr>
                <w:rFonts w:asciiTheme="majorBidi" w:hAnsiTheme="majorBidi" w:cstheme="majorBidi"/>
                <w:sz w:val="36"/>
                <w:szCs w:val="36"/>
                <w:rtl/>
              </w:rPr>
              <w:t xml:space="preserve"> </w:t>
            </w:r>
            <w:r w:rsidR="00302A6C" w:rsidRPr="00963481">
              <w:rPr>
                <w:rFonts w:asciiTheme="majorBidi" w:hAnsiTheme="majorBidi" w:cstheme="majorBidi"/>
                <w:rtl/>
                <w:lang w:bidi="ar-QA"/>
              </w:rPr>
              <w:t>منحة بناء القدرات الوطنية</w:t>
            </w:r>
          </w:p>
          <w:p w14:paraId="36B3055A" w14:textId="26558197" w:rsidR="00FC2B53" w:rsidRDefault="00000000" w:rsidP="00FC2B53">
            <w:pPr>
              <w:bidi/>
              <w:spacing w:after="0" w:line="240" w:lineRule="auto"/>
              <w:ind w:left="2743" w:hanging="2743"/>
              <w:rPr>
                <w:rFonts w:asciiTheme="majorBidi" w:hAnsiTheme="majorBidi" w:cstheme="majorBidi"/>
                <w:rtl/>
              </w:rPr>
            </w:pPr>
            <w:sdt>
              <w:sdtPr>
                <w:rPr>
                  <w:rFonts w:asciiTheme="majorBidi" w:hAnsiTheme="majorBidi" w:cstheme="majorBidi"/>
                  <w:rtl/>
                </w:rPr>
                <w:id w:val="-887486342"/>
                <w14:checkbox>
                  <w14:checked w14:val="0"/>
                  <w14:checkedState w14:val="2612" w14:font="MS Gothic"/>
                  <w14:uncheckedState w14:val="2610" w14:font="MS Gothic"/>
                </w14:checkbox>
              </w:sdtPr>
              <w:sdtContent>
                <w:r w:rsidR="0060097C">
                  <w:rPr>
                    <w:rFonts w:ascii="Segoe UI Symbol" w:eastAsia="MS Gothic" w:hAnsi="Segoe UI Symbol" w:cs="Segoe UI Symbol" w:hint="cs"/>
                    <w:rtl/>
                  </w:rPr>
                  <w:t>☐</w:t>
                </w:r>
              </w:sdtContent>
            </w:sdt>
            <w:r w:rsidR="007D5FE8" w:rsidRPr="00963481">
              <w:rPr>
                <w:rFonts w:asciiTheme="majorBidi" w:hAnsiTheme="majorBidi" w:cstheme="majorBidi"/>
                <w:sz w:val="36"/>
                <w:szCs w:val="36"/>
                <w:rtl/>
              </w:rPr>
              <w:t xml:space="preserve"> </w:t>
            </w:r>
            <w:r w:rsidR="007D5FE8" w:rsidRPr="00963481">
              <w:rPr>
                <w:rFonts w:asciiTheme="majorBidi" w:hAnsiTheme="majorBidi" w:cstheme="majorBidi"/>
                <w:rtl/>
              </w:rPr>
              <w:t>من</w:t>
            </w:r>
            <w:r w:rsidR="005A4C18">
              <w:rPr>
                <w:rFonts w:asciiTheme="majorBidi" w:hAnsiTheme="majorBidi" w:cstheme="majorBidi" w:hint="cs"/>
                <w:rtl/>
              </w:rPr>
              <w:t>حة</w:t>
            </w:r>
            <w:r w:rsidR="007D5FE8" w:rsidRPr="00963481">
              <w:rPr>
                <w:rFonts w:asciiTheme="majorBidi" w:hAnsiTheme="majorBidi" w:cstheme="majorBidi"/>
                <w:rtl/>
              </w:rPr>
              <w:t xml:space="preserve"> العلوم الإنسانية والاجتماعية</w:t>
            </w:r>
          </w:p>
          <w:p w14:paraId="0CE11FBF" w14:textId="611F23B3" w:rsidR="00F00470" w:rsidRPr="00963481" w:rsidRDefault="00000000" w:rsidP="00BC1FF9">
            <w:pPr>
              <w:bidi/>
              <w:spacing w:after="0" w:line="240" w:lineRule="auto"/>
              <w:ind w:left="2743" w:hanging="2743"/>
              <w:rPr>
                <w:rFonts w:asciiTheme="majorBidi" w:hAnsiTheme="majorBidi" w:cstheme="majorBidi"/>
                <w:rtl/>
              </w:rPr>
            </w:pPr>
            <w:sdt>
              <w:sdtPr>
                <w:rPr>
                  <w:rFonts w:asciiTheme="majorBidi" w:hAnsiTheme="majorBidi" w:cstheme="majorBidi"/>
                  <w:rtl/>
                </w:rPr>
                <w:id w:val="-31956726"/>
                <w14:checkbox>
                  <w14:checked w14:val="0"/>
                  <w14:checkedState w14:val="2612" w14:font="MS Gothic"/>
                  <w14:uncheckedState w14:val="2610" w14:font="MS Gothic"/>
                </w14:checkbox>
              </w:sdtPr>
              <w:sdtContent>
                <w:r w:rsidR="00BC1FF9">
                  <w:rPr>
                    <w:rFonts w:ascii="Segoe UI Symbol" w:eastAsia="MS Gothic" w:hAnsi="Segoe UI Symbol" w:cs="Segoe UI Symbol" w:hint="cs"/>
                    <w:rtl/>
                  </w:rPr>
                  <w:t>☐</w:t>
                </w:r>
              </w:sdtContent>
            </w:sdt>
            <w:r w:rsidR="00BC1FF9" w:rsidRPr="00963481">
              <w:rPr>
                <w:rFonts w:asciiTheme="majorBidi" w:hAnsiTheme="majorBidi" w:cstheme="majorBidi"/>
                <w:sz w:val="36"/>
                <w:szCs w:val="36"/>
                <w:rtl/>
              </w:rPr>
              <w:t xml:space="preserve"> </w:t>
            </w:r>
            <w:r w:rsidR="00491742" w:rsidRPr="00491742">
              <w:rPr>
                <w:rFonts w:asciiTheme="majorBidi" w:hAnsiTheme="majorBidi" w:cstheme="majorBidi"/>
                <w:rtl/>
              </w:rPr>
              <w:t>منح البحث البيني</w:t>
            </w:r>
          </w:p>
        </w:tc>
      </w:tr>
      <w:tr w:rsidR="00CD6D7E" w:rsidRPr="00963481" w14:paraId="6168FC91" w14:textId="77777777" w:rsidTr="00383528">
        <w:trPr>
          <w:trHeight w:val="305"/>
        </w:trPr>
        <w:tc>
          <w:tcPr>
            <w:tcW w:w="2811" w:type="dxa"/>
            <w:shd w:val="clear" w:color="auto" w:fill="F2F2F2" w:themeFill="background1" w:themeFillShade="F2"/>
          </w:tcPr>
          <w:p w14:paraId="0C68B7D1" w14:textId="638A151C" w:rsidR="00CD6D7E" w:rsidRPr="00963481" w:rsidRDefault="00CD6D7E" w:rsidP="0038286B">
            <w:pPr>
              <w:bidi/>
              <w:spacing w:after="0" w:line="240" w:lineRule="auto"/>
              <w:rPr>
                <w:rFonts w:asciiTheme="majorBidi" w:hAnsiTheme="majorBidi" w:cstheme="majorBidi"/>
                <w:b/>
                <w:bCs/>
                <w:rtl/>
              </w:rPr>
            </w:pPr>
            <w:r w:rsidRPr="00963481">
              <w:rPr>
                <w:rFonts w:asciiTheme="majorBidi" w:hAnsiTheme="majorBidi" w:cstheme="majorBidi"/>
                <w:b/>
                <w:bCs/>
                <w:rtl/>
              </w:rPr>
              <w:t>نوع المقترح البحثي</w:t>
            </w:r>
          </w:p>
        </w:tc>
        <w:tc>
          <w:tcPr>
            <w:tcW w:w="8165" w:type="dxa"/>
          </w:tcPr>
          <w:p w14:paraId="28607431" w14:textId="5D883185" w:rsidR="00CD6D7E" w:rsidRPr="00963481" w:rsidRDefault="00000000" w:rsidP="0038286B">
            <w:pPr>
              <w:bidi/>
              <w:spacing w:after="0" w:line="240" w:lineRule="auto"/>
              <w:rPr>
                <w:rFonts w:asciiTheme="majorBidi" w:hAnsiTheme="majorBidi" w:cstheme="majorBidi"/>
                <w:rtl/>
              </w:rPr>
            </w:pPr>
            <w:sdt>
              <w:sdtPr>
                <w:rPr>
                  <w:rFonts w:asciiTheme="majorBidi" w:hAnsiTheme="majorBidi" w:cstheme="majorBidi"/>
                  <w:rtl/>
                </w:rPr>
                <w:id w:val="475275289"/>
                <w14:checkbox>
                  <w14:checked w14:val="0"/>
                  <w14:checkedState w14:val="2612" w14:font="MS Gothic"/>
                  <w14:uncheckedState w14:val="2610" w14:font="MS Gothic"/>
                </w14:checkbox>
              </w:sdtPr>
              <w:sdtContent>
                <w:r w:rsidR="0060097C">
                  <w:rPr>
                    <w:rFonts w:ascii="Segoe UI Symbol" w:eastAsia="MS Gothic" w:hAnsi="Segoe UI Symbol" w:cs="Segoe UI Symbol" w:hint="cs"/>
                    <w:rtl/>
                  </w:rPr>
                  <w:t>☐</w:t>
                </w:r>
              </w:sdtContent>
            </w:sdt>
            <w:r w:rsidR="00202E55" w:rsidRPr="00963481">
              <w:rPr>
                <w:rFonts w:asciiTheme="majorBidi" w:hAnsiTheme="majorBidi" w:cstheme="majorBidi"/>
                <w:sz w:val="36"/>
                <w:szCs w:val="36"/>
                <w:rtl/>
              </w:rPr>
              <w:t xml:space="preserve"> </w:t>
            </w:r>
            <w:r w:rsidR="00CD6D7E" w:rsidRPr="00963481">
              <w:rPr>
                <w:rFonts w:asciiTheme="majorBidi" w:hAnsiTheme="majorBidi" w:cstheme="majorBidi"/>
                <w:rtl/>
              </w:rPr>
              <w:t>مقترح جديد</w:t>
            </w:r>
            <w:r w:rsidR="00202E55" w:rsidRPr="00963481">
              <w:rPr>
                <w:rFonts w:asciiTheme="majorBidi" w:hAnsiTheme="majorBidi" w:cstheme="majorBidi"/>
              </w:rPr>
              <w:t xml:space="preserve"> </w:t>
            </w:r>
          </w:p>
          <w:p w14:paraId="1756362C" w14:textId="033B1AAA" w:rsidR="00CD6D7E" w:rsidRPr="00963481" w:rsidRDefault="00000000" w:rsidP="00CD6D7E">
            <w:pPr>
              <w:bidi/>
              <w:spacing w:after="0" w:line="240" w:lineRule="auto"/>
              <w:rPr>
                <w:rFonts w:asciiTheme="majorBidi" w:hAnsiTheme="majorBidi" w:cstheme="majorBidi"/>
                <w:sz w:val="36"/>
                <w:szCs w:val="36"/>
                <w:rtl/>
              </w:rPr>
            </w:pPr>
            <w:sdt>
              <w:sdtPr>
                <w:rPr>
                  <w:rFonts w:asciiTheme="majorBidi" w:hAnsiTheme="majorBidi" w:cstheme="majorBidi"/>
                  <w:rtl/>
                </w:rPr>
                <w:id w:val="-1007825286"/>
                <w14:checkbox>
                  <w14:checked w14:val="0"/>
                  <w14:checkedState w14:val="2612" w14:font="MS Gothic"/>
                  <w14:uncheckedState w14:val="2610" w14:font="MS Gothic"/>
                </w14:checkbox>
              </w:sdtPr>
              <w:sdtContent>
                <w:r w:rsidR="001A419C">
                  <w:rPr>
                    <w:rFonts w:ascii="MS Gothic" w:eastAsia="MS Gothic" w:hAnsi="MS Gothic" w:cstheme="majorBidi" w:hint="eastAsia"/>
                    <w:rtl/>
                  </w:rPr>
                  <w:t>☐</w:t>
                </w:r>
              </w:sdtContent>
            </w:sdt>
            <w:r w:rsidR="00202E55" w:rsidRPr="00963481">
              <w:rPr>
                <w:rFonts w:asciiTheme="majorBidi" w:hAnsiTheme="majorBidi" w:cstheme="majorBidi"/>
                <w:sz w:val="36"/>
                <w:szCs w:val="36"/>
                <w:rtl/>
              </w:rPr>
              <w:t xml:space="preserve"> </w:t>
            </w:r>
            <w:r w:rsidR="00CD6D7E" w:rsidRPr="00963481">
              <w:rPr>
                <w:rFonts w:asciiTheme="majorBidi" w:hAnsiTheme="majorBidi" w:cstheme="majorBidi"/>
                <w:rtl/>
              </w:rPr>
              <w:t>إعادة تقديم مقترح سابق</w:t>
            </w:r>
            <w:r w:rsidR="00202E55" w:rsidRPr="00963481">
              <w:rPr>
                <w:rFonts w:asciiTheme="majorBidi" w:hAnsiTheme="majorBidi" w:cstheme="majorBidi"/>
                <w:rtl/>
              </w:rPr>
              <w:t xml:space="preserve">  </w:t>
            </w:r>
          </w:p>
        </w:tc>
      </w:tr>
    </w:tbl>
    <w:p w14:paraId="13AE2490" w14:textId="77777777" w:rsidR="00DD3F91" w:rsidRPr="00963481" w:rsidRDefault="00DD3F91" w:rsidP="0038286B">
      <w:pPr>
        <w:spacing w:after="0" w:line="240" w:lineRule="auto"/>
        <w:rPr>
          <w:rFonts w:asciiTheme="majorBidi" w:hAnsiTheme="majorBidi" w:cstheme="majorBidi"/>
          <w:rtl/>
        </w:rPr>
      </w:pPr>
    </w:p>
    <w:p w14:paraId="1ABD72A5" w14:textId="1973BCD0" w:rsidR="006952C1" w:rsidRPr="00963481" w:rsidRDefault="006952C1" w:rsidP="007A241B">
      <w:pPr>
        <w:pStyle w:val="Heading3"/>
        <w:rPr>
          <w:rFonts w:asciiTheme="majorBidi" w:hAnsiTheme="majorBidi" w:cstheme="majorBidi"/>
          <w:rtl/>
        </w:rPr>
      </w:pPr>
      <w:r w:rsidRPr="00963481">
        <w:rPr>
          <w:rFonts w:asciiTheme="majorBidi" w:hAnsiTheme="majorBidi" w:cstheme="majorBidi"/>
          <w:rtl/>
        </w:rPr>
        <w:t xml:space="preserve">قائمة </w:t>
      </w:r>
      <w:r w:rsidR="00A70B4B">
        <w:rPr>
          <w:rFonts w:asciiTheme="majorBidi" w:hAnsiTheme="majorBidi" w:cstheme="majorBidi" w:hint="cs"/>
          <w:rtl/>
        </w:rPr>
        <w:t xml:space="preserve">الباحثون </w:t>
      </w:r>
      <w:r w:rsidR="002241FB">
        <w:rPr>
          <w:rFonts w:asciiTheme="majorBidi" w:hAnsiTheme="majorBidi" w:cstheme="majorBidi" w:hint="cs"/>
          <w:rtl/>
        </w:rPr>
        <w:t>الرئيسيون</w:t>
      </w:r>
      <w:r w:rsidR="002241FB" w:rsidRPr="00963481">
        <w:rPr>
          <w:rFonts w:asciiTheme="majorBidi" w:hAnsiTheme="majorBidi" w:cstheme="majorBidi" w:hint="cs"/>
          <w:rtl/>
        </w:rPr>
        <w:t xml:space="preserve"> (</w:t>
      </w:r>
      <w:r w:rsidRPr="00963481">
        <w:rPr>
          <w:rFonts w:asciiTheme="majorBidi" w:hAnsiTheme="majorBidi" w:cstheme="majorBidi"/>
          <w:rtl/>
        </w:rPr>
        <w:t xml:space="preserve">يرجى تقديم المعلومات هنا كما هو موضح في قسم "تفاصيل الطلب" في نظام تقديم </w:t>
      </w:r>
      <w:r w:rsidR="000A7B6E" w:rsidRPr="00963481">
        <w:rPr>
          <w:rFonts w:asciiTheme="majorBidi" w:hAnsiTheme="majorBidi" w:cstheme="majorBidi" w:hint="cs"/>
          <w:rtl/>
        </w:rPr>
        <w:t>الطلبات)</w:t>
      </w:r>
    </w:p>
    <w:p w14:paraId="70DFE920" w14:textId="77777777" w:rsidR="00FE138F" w:rsidRPr="00963481" w:rsidRDefault="00FE138F" w:rsidP="0038286B">
      <w:pPr>
        <w:spacing w:after="0" w:line="240" w:lineRule="auto"/>
        <w:ind w:left="-1260" w:right="-990"/>
        <w:rPr>
          <w:rFonts w:asciiTheme="majorBidi" w:eastAsiaTheme="majorEastAsia" w:hAnsiTheme="majorBidi" w:cstheme="majorBidi"/>
          <w:b/>
          <w:bCs/>
          <w:color w:val="2E74B5" w:themeColor="accent1" w:themeShade="BF"/>
        </w:rPr>
      </w:pPr>
    </w:p>
    <w:tbl>
      <w:tblPr>
        <w:tblStyle w:val="TableGrid"/>
        <w:bidiVisual/>
        <w:tblW w:w="11016" w:type="dxa"/>
        <w:tblInd w:w="-142" w:type="dxa"/>
        <w:tblLook w:val="04A0" w:firstRow="1" w:lastRow="0" w:firstColumn="1" w:lastColumn="0" w:noHBand="0" w:noVBand="1"/>
      </w:tblPr>
      <w:tblGrid>
        <w:gridCol w:w="2700"/>
        <w:gridCol w:w="1579"/>
        <w:gridCol w:w="1550"/>
        <w:gridCol w:w="1525"/>
        <w:gridCol w:w="2138"/>
        <w:gridCol w:w="1524"/>
      </w:tblGrid>
      <w:tr w:rsidR="00A95A88" w:rsidRPr="00963481" w14:paraId="53F6E06A" w14:textId="77777777" w:rsidTr="00383528">
        <w:tc>
          <w:tcPr>
            <w:tcW w:w="2700" w:type="dxa"/>
            <w:shd w:val="clear" w:color="auto" w:fill="F2F2F2" w:themeFill="background1" w:themeFillShade="F2"/>
          </w:tcPr>
          <w:p w14:paraId="58FF648A" w14:textId="3220B148" w:rsidR="00A95A88" w:rsidRPr="00963481" w:rsidRDefault="00A95A88" w:rsidP="0038286B">
            <w:pPr>
              <w:bidi/>
              <w:spacing w:after="0" w:line="240" w:lineRule="auto"/>
              <w:rPr>
                <w:rFonts w:asciiTheme="majorBidi" w:hAnsiTheme="majorBidi" w:cstheme="majorBidi"/>
                <w:b/>
                <w:bCs/>
              </w:rPr>
            </w:pPr>
            <w:r w:rsidRPr="00963481">
              <w:rPr>
                <w:rFonts w:asciiTheme="majorBidi" w:hAnsiTheme="majorBidi" w:cstheme="majorBidi"/>
                <w:b/>
                <w:bCs/>
                <w:rtl/>
              </w:rPr>
              <w:t xml:space="preserve">الاسم </w:t>
            </w:r>
          </w:p>
        </w:tc>
        <w:tc>
          <w:tcPr>
            <w:tcW w:w="1579" w:type="dxa"/>
            <w:shd w:val="clear" w:color="auto" w:fill="F2F2F2" w:themeFill="background1" w:themeFillShade="F2"/>
          </w:tcPr>
          <w:p w14:paraId="58C0DBF8" w14:textId="7EA5E803" w:rsidR="00A95A88" w:rsidRPr="00963481" w:rsidRDefault="00A95A88" w:rsidP="0038286B">
            <w:pPr>
              <w:bidi/>
              <w:spacing w:after="0" w:line="240" w:lineRule="auto"/>
              <w:rPr>
                <w:rFonts w:asciiTheme="majorBidi" w:hAnsiTheme="majorBidi" w:cstheme="majorBidi"/>
                <w:b/>
                <w:bCs/>
              </w:rPr>
            </w:pPr>
            <w:r w:rsidRPr="00963481">
              <w:rPr>
                <w:rFonts w:asciiTheme="majorBidi" w:hAnsiTheme="majorBidi" w:cstheme="majorBidi"/>
                <w:b/>
                <w:bCs/>
                <w:rtl/>
                <w:lang w:bidi="ar-QA"/>
              </w:rPr>
              <w:t>الدور في المشروع</w:t>
            </w:r>
            <w:r w:rsidRPr="00963481">
              <w:rPr>
                <w:rFonts w:asciiTheme="majorBidi" w:hAnsiTheme="majorBidi" w:cstheme="majorBidi"/>
                <w:b/>
                <w:bCs/>
              </w:rPr>
              <w:t xml:space="preserve"> </w:t>
            </w:r>
          </w:p>
        </w:tc>
        <w:tc>
          <w:tcPr>
            <w:tcW w:w="1550" w:type="dxa"/>
            <w:shd w:val="clear" w:color="auto" w:fill="F2F2F2" w:themeFill="background1" w:themeFillShade="F2"/>
          </w:tcPr>
          <w:p w14:paraId="79C3B120" w14:textId="2B3DF1C9" w:rsidR="00A95A88" w:rsidRPr="00963481" w:rsidRDefault="00A95A88" w:rsidP="0038286B">
            <w:pPr>
              <w:bidi/>
              <w:spacing w:after="0" w:line="240" w:lineRule="auto"/>
              <w:rPr>
                <w:rFonts w:asciiTheme="majorBidi" w:hAnsiTheme="majorBidi" w:cstheme="majorBidi"/>
                <w:b/>
                <w:bCs/>
              </w:rPr>
            </w:pPr>
            <w:r w:rsidRPr="00963481">
              <w:rPr>
                <w:rFonts w:asciiTheme="majorBidi" w:hAnsiTheme="majorBidi" w:cstheme="majorBidi"/>
                <w:b/>
                <w:bCs/>
                <w:rtl/>
              </w:rPr>
              <w:t xml:space="preserve">الكلية </w:t>
            </w:r>
          </w:p>
        </w:tc>
        <w:tc>
          <w:tcPr>
            <w:tcW w:w="1525" w:type="dxa"/>
            <w:shd w:val="clear" w:color="auto" w:fill="F2F2F2" w:themeFill="background1" w:themeFillShade="F2"/>
          </w:tcPr>
          <w:p w14:paraId="636F1860" w14:textId="3DC2B7B2" w:rsidR="00A95A88" w:rsidRPr="00963481" w:rsidRDefault="00A95A88" w:rsidP="0038286B">
            <w:pPr>
              <w:bidi/>
              <w:spacing w:after="0" w:line="240" w:lineRule="auto"/>
              <w:rPr>
                <w:rFonts w:asciiTheme="majorBidi" w:hAnsiTheme="majorBidi" w:cstheme="majorBidi"/>
                <w:b/>
                <w:bCs/>
              </w:rPr>
            </w:pPr>
            <w:r w:rsidRPr="00963481">
              <w:rPr>
                <w:rFonts w:asciiTheme="majorBidi" w:hAnsiTheme="majorBidi" w:cstheme="majorBidi"/>
                <w:b/>
                <w:bCs/>
                <w:rtl/>
              </w:rPr>
              <w:t>الرقم</w:t>
            </w:r>
            <w:r w:rsidRPr="00963481">
              <w:rPr>
                <w:rFonts w:asciiTheme="majorBidi" w:hAnsiTheme="majorBidi" w:cstheme="majorBidi"/>
                <w:b/>
                <w:bCs/>
              </w:rPr>
              <w:t xml:space="preserve"> </w:t>
            </w:r>
            <w:r w:rsidRPr="00963481">
              <w:rPr>
                <w:rFonts w:asciiTheme="majorBidi" w:hAnsiTheme="majorBidi" w:cstheme="majorBidi"/>
                <w:b/>
                <w:bCs/>
                <w:rtl/>
              </w:rPr>
              <w:t>الوظيفي</w:t>
            </w:r>
          </w:p>
        </w:tc>
        <w:tc>
          <w:tcPr>
            <w:tcW w:w="2138" w:type="dxa"/>
            <w:shd w:val="clear" w:color="auto" w:fill="F2F2F2" w:themeFill="background1" w:themeFillShade="F2"/>
          </w:tcPr>
          <w:p w14:paraId="38070F8A" w14:textId="027166F4" w:rsidR="00A95A88" w:rsidRPr="00963481" w:rsidRDefault="00A95A88" w:rsidP="0038286B">
            <w:pPr>
              <w:bidi/>
              <w:spacing w:after="0" w:line="240" w:lineRule="auto"/>
              <w:rPr>
                <w:rFonts w:asciiTheme="majorBidi" w:hAnsiTheme="majorBidi" w:cstheme="majorBidi"/>
                <w:b/>
                <w:bCs/>
                <w:rtl/>
              </w:rPr>
            </w:pPr>
            <w:r w:rsidRPr="00963481">
              <w:rPr>
                <w:rFonts w:asciiTheme="majorBidi" w:hAnsiTheme="majorBidi" w:cstheme="majorBidi"/>
                <w:b/>
                <w:bCs/>
                <w:rtl/>
                <w:lang w:bidi="ar-QA"/>
              </w:rPr>
              <w:t>البريد الإلكتروني</w:t>
            </w:r>
            <w:r w:rsidRPr="00963481">
              <w:rPr>
                <w:rFonts w:asciiTheme="majorBidi" w:hAnsiTheme="majorBidi" w:cstheme="majorBidi"/>
                <w:b/>
                <w:bCs/>
                <w:rtl/>
              </w:rPr>
              <w:t xml:space="preserve"> </w:t>
            </w:r>
          </w:p>
        </w:tc>
        <w:tc>
          <w:tcPr>
            <w:tcW w:w="1524" w:type="dxa"/>
            <w:shd w:val="clear" w:color="auto" w:fill="F2F2F2" w:themeFill="background1" w:themeFillShade="F2"/>
          </w:tcPr>
          <w:p w14:paraId="01EBF3DC" w14:textId="720E0433" w:rsidR="00A95A88" w:rsidRPr="00963481" w:rsidRDefault="00A95A88" w:rsidP="0038286B">
            <w:pPr>
              <w:bidi/>
              <w:spacing w:after="0" w:line="240" w:lineRule="auto"/>
              <w:rPr>
                <w:rFonts w:asciiTheme="majorBidi" w:hAnsiTheme="majorBidi" w:cstheme="majorBidi"/>
                <w:b/>
                <w:bCs/>
              </w:rPr>
            </w:pPr>
            <w:r w:rsidRPr="00963481">
              <w:rPr>
                <w:rFonts w:asciiTheme="majorBidi" w:hAnsiTheme="majorBidi" w:cstheme="majorBidi"/>
                <w:b/>
                <w:bCs/>
                <w:rtl/>
              </w:rPr>
              <w:t>رقم</w:t>
            </w:r>
            <w:r w:rsidRPr="00963481">
              <w:rPr>
                <w:rFonts w:asciiTheme="majorBidi" w:hAnsiTheme="majorBidi" w:cstheme="majorBidi"/>
                <w:b/>
                <w:bCs/>
              </w:rPr>
              <w:t xml:space="preserve"> </w:t>
            </w:r>
            <w:r w:rsidRPr="00963481">
              <w:rPr>
                <w:rFonts w:asciiTheme="majorBidi" w:hAnsiTheme="majorBidi" w:cstheme="majorBidi"/>
                <w:b/>
                <w:bCs/>
                <w:rtl/>
              </w:rPr>
              <w:t>الهاتف</w:t>
            </w:r>
          </w:p>
        </w:tc>
      </w:tr>
      <w:tr w:rsidR="00B108D1" w:rsidRPr="00963481" w14:paraId="6EEFA881" w14:textId="77777777" w:rsidTr="00383528">
        <w:tc>
          <w:tcPr>
            <w:tcW w:w="2700" w:type="dxa"/>
          </w:tcPr>
          <w:p w14:paraId="410C23C4" w14:textId="77777777" w:rsidR="00B108D1" w:rsidRPr="00963481" w:rsidRDefault="00B108D1" w:rsidP="0038286B">
            <w:pPr>
              <w:bidi/>
              <w:spacing w:after="0" w:line="240" w:lineRule="auto"/>
              <w:rPr>
                <w:rFonts w:asciiTheme="majorBidi" w:hAnsiTheme="majorBidi" w:cstheme="majorBidi"/>
              </w:rPr>
            </w:pPr>
          </w:p>
        </w:tc>
        <w:tc>
          <w:tcPr>
            <w:tcW w:w="1579" w:type="dxa"/>
          </w:tcPr>
          <w:p w14:paraId="09C4FE35" w14:textId="77777777" w:rsidR="00B108D1" w:rsidRPr="00963481" w:rsidRDefault="00B108D1" w:rsidP="0038286B">
            <w:pPr>
              <w:bidi/>
              <w:spacing w:after="0" w:line="240" w:lineRule="auto"/>
              <w:rPr>
                <w:rFonts w:asciiTheme="majorBidi" w:hAnsiTheme="majorBidi" w:cstheme="majorBidi"/>
              </w:rPr>
            </w:pPr>
          </w:p>
        </w:tc>
        <w:tc>
          <w:tcPr>
            <w:tcW w:w="1550" w:type="dxa"/>
          </w:tcPr>
          <w:p w14:paraId="6558EF39" w14:textId="77777777" w:rsidR="00B108D1" w:rsidRPr="00963481" w:rsidRDefault="00B108D1" w:rsidP="0038286B">
            <w:pPr>
              <w:bidi/>
              <w:spacing w:after="0" w:line="240" w:lineRule="auto"/>
              <w:rPr>
                <w:rFonts w:asciiTheme="majorBidi" w:hAnsiTheme="majorBidi" w:cstheme="majorBidi"/>
              </w:rPr>
            </w:pPr>
          </w:p>
        </w:tc>
        <w:tc>
          <w:tcPr>
            <w:tcW w:w="1525" w:type="dxa"/>
          </w:tcPr>
          <w:p w14:paraId="1FDE51D9" w14:textId="77777777" w:rsidR="00B108D1" w:rsidRPr="00963481" w:rsidRDefault="00B108D1" w:rsidP="0038286B">
            <w:pPr>
              <w:bidi/>
              <w:spacing w:after="0" w:line="240" w:lineRule="auto"/>
              <w:rPr>
                <w:rFonts w:asciiTheme="majorBidi" w:hAnsiTheme="majorBidi" w:cstheme="majorBidi"/>
              </w:rPr>
            </w:pPr>
          </w:p>
        </w:tc>
        <w:tc>
          <w:tcPr>
            <w:tcW w:w="2138" w:type="dxa"/>
          </w:tcPr>
          <w:p w14:paraId="2EF6BA24" w14:textId="77777777" w:rsidR="00B108D1" w:rsidRPr="00963481" w:rsidRDefault="00B108D1" w:rsidP="0038286B">
            <w:pPr>
              <w:bidi/>
              <w:spacing w:after="0" w:line="240" w:lineRule="auto"/>
              <w:rPr>
                <w:rFonts w:asciiTheme="majorBidi" w:hAnsiTheme="majorBidi" w:cstheme="majorBidi"/>
              </w:rPr>
            </w:pPr>
          </w:p>
        </w:tc>
        <w:tc>
          <w:tcPr>
            <w:tcW w:w="1524" w:type="dxa"/>
          </w:tcPr>
          <w:p w14:paraId="4A4FB56B" w14:textId="77777777" w:rsidR="00B108D1" w:rsidRPr="00963481" w:rsidRDefault="00B108D1" w:rsidP="0038286B">
            <w:pPr>
              <w:bidi/>
              <w:spacing w:after="0" w:line="240" w:lineRule="auto"/>
              <w:rPr>
                <w:rFonts w:asciiTheme="majorBidi" w:hAnsiTheme="majorBidi" w:cstheme="majorBidi"/>
              </w:rPr>
            </w:pPr>
          </w:p>
        </w:tc>
      </w:tr>
      <w:tr w:rsidR="00B108D1" w:rsidRPr="00963481" w14:paraId="46E879EB" w14:textId="77777777" w:rsidTr="00383528">
        <w:tc>
          <w:tcPr>
            <w:tcW w:w="2700" w:type="dxa"/>
          </w:tcPr>
          <w:p w14:paraId="7B204682" w14:textId="77777777" w:rsidR="00B108D1" w:rsidRPr="00963481" w:rsidRDefault="00B108D1" w:rsidP="0038286B">
            <w:pPr>
              <w:bidi/>
              <w:spacing w:after="0" w:line="240" w:lineRule="auto"/>
              <w:rPr>
                <w:rFonts w:asciiTheme="majorBidi" w:hAnsiTheme="majorBidi" w:cstheme="majorBidi"/>
              </w:rPr>
            </w:pPr>
          </w:p>
        </w:tc>
        <w:tc>
          <w:tcPr>
            <w:tcW w:w="1579" w:type="dxa"/>
          </w:tcPr>
          <w:p w14:paraId="203DEDED" w14:textId="77777777" w:rsidR="00B108D1" w:rsidRPr="00963481" w:rsidRDefault="00B108D1" w:rsidP="0038286B">
            <w:pPr>
              <w:bidi/>
              <w:spacing w:after="0" w:line="240" w:lineRule="auto"/>
              <w:rPr>
                <w:rFonts w:asciiTheme="majorBidi" w:hAnsiTheme="majorBidi" w:cstheme="majorBidi"/>
              </w:rPr>
            </w:pPr>
          </w:p>
        </w:tc>
        <w:tc>
          <w:tcPr>
            <w:tcW w:w="1550" w:type="dxa"/>
          </w:tcPr>
          <w:p w14:paraId="02DD6AF4" w14:textId="77777777" w:rsidR="00B108D1" w:rsidRPr="00963481" w:rsidRDefault="00B108D1" w:rsidP="0038286B">
            <w:pPr>
              <w:bidi/>
              <w:spacing w:after="0" w:line="240" w:lineRule="auto"/>
              <w:rPr>
                <w:rFonts w:asciiTheme="majorBidi" w:hAnsiTheme="majorBidi" w:cstheme="majorBidi"/>
              </w:rPr>
            </w:pPr>
          </w:p>
        </w:tc>
        <w:tc>
          <w:tcPr>
            <w:tcW w:w="1525" w:type="dxa"/>
          </w:tcPr>
          <w:p w14:paraId="035CBB8E" w14:textId="77777777" w:rsidR="00B108D1" w:rsidRPr="00963481" w:rsidRDefault="00B108D1" w:rsidP="0038286B">
            <w:pPr>
              <w:bidi/>
              <w:spacing w:after="0" w:line="240" w:lineRule="auto"/>
              <w:rPr>
                <w:rFonts w:asciiTheme="majorBidi" w:hAnsiTheme="majorBidi" w:cstheme="majorBidi"/>
              </w:rPr>
            </w:pPr>
          </w:p>
        </w:tc>
        <w:tc>
          <w:tcPr>
            <w:tcW w:w="2138" w:type="dxa"/>
          </w:tcPr>
          <w:p w14:paraId="1793F0CF" w14:textId="77777777" w:rsidR="00B108D1" w:rsidRPr="00963481" w:rsidRDefault="00B108D1" w:rsidP="0038286B">
            <w:pPr>
              <w:bidi/>
              <w:spacing w:after="0" w:line="240" w:lineRule="auto"/>
              <w:rPr>
                <w:rFonts w:asciiTheme="majorBidi" w:hAnsiTheme="majorBidi" w:cstheme="majorBidi"/>
              </w:rPr>
            </w:pPr>
          </w:p>
        </w:tc>
        <w:tc>
          <w:tcPr>
            <w:tcW w:w="1524" w:type="dxa"/>
          </w:tcPr>
          <w:p w14:paraId="218A04D7" w14:textId="77777777" w:rsidR="00B108D1" w:rsidRPr="00963481" w:rsidRDefault="00B108D1" w:rsidP="0038286B">
            <w:pPr>
              <w:bidi/>
              <w:spacing w:after="0" w:line="240" w:lineRule="auto"/>
              <w:rPr>
                <w:rFonts w:asciiTheme="majorBidi" w:hAnsiTheme="majorBidi" w:cstheme="majorBidi"/>
              </w:rPr>
            </w:pPr>
          </w:p>
        </w:tc>
      </w:tr>
      <w:tr w:rsidR="00B108D1" w:rsidRPr="00963481" w14:paraId="33D1CCA6" w14:textId="77777777" w:rsidTr="00383528">
        <w:tc>
          <w:tcPr>
            <w:tcW w:w="2700" w:type="dxa"/>
          </w:tcPr>
          <w:p w14:paraId="5F9A0B57" w14:textId="77777777" w:rsidR="00B108D1" w:rsidRPr="00963481" w:rsidRDefault="00B108D1" w:rsidP="0038286B">
            <w:pPr>
              <w:bidi/>
              <w:spacing w:after="0" w:line="240" w:lineRule="auto"/>
              <w:rPr>
                <w:rFonts w:asciiTheme="majorBidi" w:hAnsiTheme="majorBidi" w:cstheme="majorBidi"/>
              </w:rPr>
            </w:pPr>
          </w:p>
        </w:tc>
        <w:tc>
          <w:tcPr>
            <w:tcW w:w="1579" w:type="dxa"/>
          </w:tcPr>
          <w:p w14:paraId="33B1FE65" w14:textId="77777777" w:rsidR="00B108D1" w:rsidRPr="00963481" w:rsidRDefault="00B108D1" w:rsidP="0038286B">
            <w:pPr>
              <w:bidi/>
              <w:spacing w:after="0" w:line="240" w:lineRule="auto"/>
              <w:rPr>
                <w:rFonts w:asciiTheme="majorBidi" w:hAnsiTheme="majorBidi" w:cstheme="majorBidi"/>
              </w:rPr>
            </w:pPr>
          </w:p>
        </w:tc>
        <w:tc>
          <w:tcPr>
            <w:tcW w:w="1550" w:type="dxa"/>
          </w:tcPr>
          <w:p w14:paraId="4E7930D9" w14:textId="77777777" w:rsidR="00B108D1" w:rsidRPr="00963481" w:rsidRDefault="00B108D1" w:rsidP="0038286B">
            <w:pPr>
              <w:bidi/>
              <w:spacing w:after="0" w:line="240" w:lineRule="auto"/>
              <w:rPr>
                <w:rFonts w:asciiTheme="majorBidi" w:hAnsiTheme="majorBidi" w:cstheme="majorBidi"/>
              </w:rPr>
            </w:pPr>
          </w:p>
        </w:tc>
        <w:tc>
          <w:tcPr>
            <w:tcW w:w="1525" w:type="dxa"/>
          </w:tcPr>
          <w:p w14:paraId="1A53CB9A" w14:textId="77777777" w:rsidR="00B108D1" w:rsidRPr="00963481" w:rsidRDefault="00B108D1" w:rsidP="0038286B">
            <w:pPr>
              <w:bidi/>
              <w:spacing w:after="0" w:line="240" w:lineRule="auto"/>
              <w:rPr>
                <w:rFonts w:asciiTheme="majorBidi" w:hAnsiTheme="majorBidi" w:cstheme="majorBidi"/>
              </w:rPr>
            </w:pPr>
          </w:p>
        </w:tc>
        <w:tc>
          <w:tcPr>
            <w:tcW w:w="2138" w:type="dxa"/>
          </w:tcPr>
          <w:p w14:paraId="1BB69376" w14:textId="77777777" w:rsidR="00B108D1" w:rsidRPr="00963481" w:rsidRDefault="00B108D1" w:rsidP="0038286B">
            <w:pPr>
              <w:bidi/>
              <w:spacing w:after="0" w:line="240" w:lineRule="auto"/>
              <w:rPr>
                <w:rFonts w:asciiTheme="majorBidi" w:hAnsiTheme="majorBidi" w:cstheme="majorBidi"/>
              </w:rPr>
            </w:pPr>
          </w:p>
        </w:tc>
        <w:tc>
          <w:tcPr>
            <w:tcW w:w="1524" w:type="dxa"/>
          </w:tcPr>
          <w:p w14:paraId="4643D867" w14:textId="77777777" w:rsidR="00B108D1" w:rsidRPr="00963481" w:rsidRDefault="00B108D1" w:rsidP="0038286B">
            <w:pPr>
              <w:bidi/>
              <w:spacing w:after="0" w:line="240" w:lineRule="auto"/>
              <w:rPr>
                <w:rFonts w:asciiTheme="majorBidi" w:hAnsiTheme="majorBidi" w:cstheme="majorBidi"/>
              </w:rPr>
            </w:pPr>
          </w:p>
        </w:tc>
      </w:tr>
      <w:tr w:rsidR="00B108D1" w:rsidRPr="00963481" w14:paraId="19171236" w14:textId="77777777" w:rsidTr="00383528">
        <w:tc>
          <w:tcPr>
            <w:tcW w:w="2700" w:type="dxa"/>
          </w:tcPr>
          <w:p w14:paraId="12A4BEFE" w14:textId="77777777" w:rsidR="00B108D1" w:rsidRPr="00963481" w:rsidRDefault="00B108D1" w:rsidP="0038286B">
            <w:pPr>
              <w:bidi/>
              <w:spacing w:after="0" w:line="240" w:lineRule="auto"/>
              <w:rPr>
                <w:rFonts w:asciiTheme="majorBidi" w:hAnsiTheme="majorBidi" w:cstheme="majorBidi"/>
              </w:rPr>
            </w:pPr>
          </w:p>
        </w:tc>
        <w:tc>
          <w:tcPr>
            <w:tcW w:w="1579" w:type="dxa"/>
          </w:tcPr>
          <w:p w14:paraId="553FE313" w14:textId="77777777" w:rsidR="00B108D1" w:rsidRPr="00963481" w:rsidRDefault="00B108D1" w:rsidP="0038286B">
            <w:pPr>
              <w:bidi/>
              <w:spacing w:after="0" w:line="240" w:lineRule="auto"/>
              <w:rPr>
                <w:rFonts w:asciiTheme="majorBidi" w:hAnsiTheme="majorBidi" w:cstheme="majorBidi"/>
              </w:rPr>
            </w:pPr>
          </w:p>
        </w:tc>
        <w:tc>
          <w:tcPr>
            <w:tcW w:w="1550" w:type="dxa"/>
          </w:tcPr>
          <w:p w14:paraId="0EF730B7" w14:textId="77777777" w:rsidR="00B108D1" w:rsidRPr="00963481" w:rsidRDefault="00B108D1" w:rsidP="0038286B">
            <w:pPr>
              <w:bidi/>
              <w:spacing w:after="0" w:line="240" w:lineRule="auto"/>
              <w:rPr>
                <w:rFonts w:asciiTheme="majorBidi" w:hAnsiTheme="majorBidi" w:cstheme="majorBidi"/>
              </w:rPr>
            </w:pPr>
          </w:p>
        </w:tc>
        <w:tc>
          <w:tcPr>
            <w:tcW w:w="1525" w:type="dxa"/>
          </w:tcPr>
          <w:p w14:paraId="3C1483AB" w14:textId="77777777" w:rsidR="00B108D1" w:rsidRPr="00963481" w:rsidRDefault="00B108D1" w:rsidP="0038286B">
            <w:pPr>
              <w:bidi/>
              <w:spacing w:after="0" w:line="240" w:lineRule="auto"/>
              <w:rPr>
                <w:rFonts w:asciiTheme="majorBidi" w:hAnsiTheme="majorBidi" w:cstheme="majorBidi"/>
              </w:rPr>
            </w:pPr>
          </w:p>
        </w:tc>
        <w:tc>
          <w:tcPr>
            <w:tcW w:w="2138" w:type="dxa"/>
          </w:tcPr>
          <w:p w14:paraId="7A0C10E2" w14:textId="77777777" w:rsidR="00B108D1" w:rsidRPr="00963481" w:rsidRDefault="00B108D1" w:rsidP="0038286B">
            <w:pPr>
              <w:bidi/>
              <w:spacing w:after="0" w:line="240" w:lineRule="auto"/>
              <w:rPr>
                <w:rFonts w:asciiTheme="majorBidi" w:hAnsiTheme="majorBidi" w:cstheme="majorBidi"/>
              </w:rPr>
            </w:pPr>
          </w:p>
        </w:tc>
        <w:tc>
          <w:tcPr>
            <w:tcW w:w="1524" w:type="dxa"/>
          </w:tcPr>
          <w:p w14:paraId="3BF09F2B" w14:textId="77777777" w:rsidR="00B108D1" w:rsidRPr="00963481" w:rsidRDefault="00B108D1" w:rsidP="0038286B">
            <w:pPr>
              <w:bidi/>
              <w:spacing w:after="0" w:line="240" w:lineRule="auto"/>
              <w:rPr>
                <w:rFonts w:asciiTheme="majorBidi" w:hAnsiTheme="majorBidi" w:cstheme="majorBidi"/>
              </w:rPr>
            </w:pPr>
          </w:p>
        </w:tc>
      </w:tr>
      <w:tr w:rsidR="0097035F" w:rsidRPr="00963481" w14:paraId="3EA0F722" w14:textId="77777777" w:rsidTr="00383528">
        <w:tc>
          <w:tcPr>
            <w:tcW w:w="2700" w:type="dxa"/>
          </w:tcPr>
          <w:p w14:paraId="25225013" w14:textId="77777777" w:rsidR="0097035F" w:rsidRPr="00963481" w:rsidRDefault="0097035F" w:rsidP="0038286B">
            <w:pPr>
              <w:bidi/>
              <w:spacing w:after="0" w:line="240" w:lineRule="auto"/>
              <w:rPr>
                <w:rFonts w:asciiTheme="majorBidi" w:hAnsiTheme="majorBidi" w:cstheme="majorBidi"/>
              </w:rPr>
            </w:pPr>
          </w:p>
        </w:tc>
        <w:tc>
          <w:tcPr>
            <w:tcW w:w="1579" w:type="dxa"/>
          </w:tcPr>
          <w:p w14:paraId="3066B40F" w14:textId="77777777" w:rsidR="0097035F" w:rsidRPr="00963481" w:rsidRDefault="0097035F" w:rsidP="0038286B">
            <w:pPr>
              <w:bidi/>
              <w:spacing w:after="0" w:line="240" w:lineRule="auto"/>
              <w:rPr>
                <w:rFonts w:asciiTheme="majorBidi" w:hAnsiTheme="majorBidi" w:cstheme="majorBidi"/>
              </w:rPr>
            </w:pPr>
          </w:p>
        </w:tc>
        <w:tc>
          <w:tcPr>
            <w:tcW w:w="1550" w:type="dxa"/>
          </w:tcPr>
          <w:p w14:paraId="6F165E0A" w14:textId="77777777" w:rsidR="0097035F" w:rsidRPr="00963481" w:rsidRDefault="0097035F" w:rsidP="0038286B">
            <w:pPr>
              <w:bidi/>
              <w:spacing w:after="0" w:line="240" w:lineRule="auto"/>
              <w:rPr>
                <w:rFonts w:asciiTheme="majorBidi" w:hAnsiTheme="majorBidi" w:cstheme="majorBidi"/>
              </w:rPr>
            </w:pPr>
          </w:p>
        </w:tc>
        <w:tc>
          <w:tcPr>
            <w:tcW w:w="1525" w:type="dxa"/>
          </w:tcPr>
          <w:p w14:paraId="4822A77C" w14:textId="77777777" w:rsidR="0097035F" w:rsidRPr="00963481" w:rsidRDefault="0097035F" w:rsidP="0038286B">
            <w:pPr>
              <w:bidi/>
              <w:spacing w:after="0" w:line="240" w:lineRule="auto"/>
              <w:rPr>
                <w:rFonts w:asciiTheme="majorBidi" w:hAnsiTheme="majorBidi" w:cstheme="majorBidi"/>
              </w:rPr>
            </w:pPr>
          </w:p>
        </w:tc>
        <w:tc>
          <w:tcPr>
            <w:tcW w:w="2138" w:type="dxa"/>
          </w:tcPr>
          <w:p w14:paraId="748011A4" w14:textId="77777777" w:rsidR="0097035F" w:rsidRPr="00963481" w:rsidRDefault="0097035F" w:rsidP="0038286B">
            <w:pPr>
              <w:bidi/>
              <w:spacing w:after="0" w:line="240" w:lineRule="auto"/>
              <w:rPr>
                <w:rFonts w:asciiTheme="majorBidi" w:hAnsiTheme="majorBidi" w:cstheme="majorBidi"/>
              </w:rPr>
            </w:pPr>
          </w:p>
        </w:tc>
        <w:tc>
          <w:tcPr>
            <w:tcW w:w="1524" w:type="dxa"/>
          </w:tcPr>
          <w:p w14:paraId="7031B95C" w14:textId="77777777" w:rsidR="0097035F" w:rsidRPr="00963481" w:rsidRDefault="0097035F" w:rsidP="0038286B">
            <w:pPr>
              <w:bidi/>
              <w:spacing w:after="0" w:line="240" w:lineRule="auto"/>
              <w:rPr>
                <w:rFonts w:asciiTheme="majorBidi" w:hAnsiTheme="majorBidi" w:cstheme="majorBidi"/>
              </w:rPr>
            </w:pPr>
          </w:p>
        </w:tc>
      </w:tr>
      <w:tr w:rsidR="0097035F" w:rsidRPr="00963481" w14:paraId="44ADA461" w14:textId="77777777" w:rsidTr="00383528">
        <w:tc>
          <w:tcPr>
            <w:tcW w:w="2700" w:type="dxa"/>
          </w:tcPr>
          <w:p w14:paraId="40359ECE" w14:textId="77777777" w:rsidR="0097035F" w:rsidRPr="00963481" w:rsidRDefault="0097035F" w:rsidP="0038286B">
            <w:pPr>
              <w:bidi/>
              <w:spacing w:after="0" w:line="240" w:lineRule="auto"/>
              <w:rPr>
                <w:rFonts w:asciiTheme="majorBidi" w:hAnsiTheme="majorBidi" w:cstheme="majorBidi"/>
              </w:rPr>
            </w:pPr>
          </w:p>
        </w:tc>
        <w:tc>
          <w:tcPr>
            <w:tcW w:w="1579" w:type="dxa"/>
          </w:tcPr>
          <w:p w14:paraId="641A1B4D" w14:textId="77777777" w:rsidR="0097035F" w:rsidRPr="00963481" w:rsidRDefault="0097035F" w:rsidP="0038286B">
            <w:pPr>
              <w:bidi/>
              <w:spacing w:after="0" w:line="240" w:lineRule="auto"/>
              <w:rPr>
                <w:rFonts w:asciiTheme="majorBidi" w:hAnsiTheme="majorBidi" w:cstheme="majorBidi"/>
              </w:rPr>
            </w:pPr>
          </w:p>
        </w:tc>
        <w:tc>
          <w:tcPr>
            <w:tcW w:w="1550" w:type="dxa"/>
          </w:tcPr>
          <w:p w14:paraId="58964A57" w14:textId="77777777" w:rsidR="0097035F" w:rsidRPr="00963481" w:rsidRDefault="0097035F" w:rsidP="0038286B">
            <w:pPr>
              <w:bidi/>
              <w:spacing w:after="0" w:line="240" w:lineRule="auto"/>
              <w:rPr>
                <w:rFonts w:asciiTheme="majorBidi" w:hAnsiTheme="majorBidi" w:cstheme="majorBidi"/>
              </w:rPr>
            </w:pPr>
          </w:p>
        </w:tc>
        <w:tc>
          <w:tcPr>
            <w:tcW w:w="1525" w:type="dxa"/>
          </w:tcPr>
          <w:p w14:paraId="18AEBEA1" w14:textId="77777777" w:rsidR="0097035F" w:rsidRPr="00963481" w:rsidRDefault="0097035F" w:rsidP="0038286B">
            <w:pPr>
              <w:bidi/>
              <w:spacing w:after="0" w:line="240" w:lineRule="auto"/>
              <w:rPr>
                <w:rFonts w:asciiTheme="majorBidi" w:hAnsiTheme="majorBidi" w:cstheme="majorBidi"/>
              </w:rPr>
            </w:pPr>
          </w:p>
        </w:tc>
        <w:tc>
          <w:tcPr>
            <w:tcW w:w="2138" w:type="dxa"/>
          </w:tcPr>
          <w:p w14:paraId="02D3E3DC" w14:textId="77777777" w:rsidR="0097035F" w:rsidRPr="00963481" w:rsidRDefault="0097035F" w:rsidP="0038286B">
            <w:pPr>
              <w:bidi/>
              <w:spacing w:after="0" w:line="240" w:lineRule="auto"/>
              <w:rPr>
                <w:rFonts w:asciiTheme="majorBidi" w:hAnsiTheme="majorBidi" w:cstheme="majorBidi"/>
              </w:rPr>
            </w:pPr>
          </w:p>
        </w:tc>
        <w:tc>
          <w:tcPr>
            <w:tcW w:w="1524" w:type="dxa"/>
          </w:tcPr>
          <w:p w14:paraId="15D91956" w14:textId="77777777" w:rsidR="0097035F" w:rsidRPr="00963481" w:rsidRDefault="0097035F" w:rsidP="0038286B">
            <w:pPr>
              <w:bidi/>
              <w:spacing w:after="0" w:line="240" w:lineRule="auto"/>
              <w:rPr>
                <w:rFonts w:asciiTheme="majorBidi" w:hAnsiTheme="majorBidi" w:cstheme="majorBidi"/>
              </w:rPr>
            </w:pPr>
          </w:p>
        </w:tc>
      </w:tr>
      <w:tr w:rsidR="0097035F" w:rsidRPr="00963481" w14:paraId="37A2028C" w14:textId="77777777" w:rsidTr="00383528">
        <w:tc>
          <w:tcPr>
            <w:tcW w:w="2700" w:type="dxa"/>
          </w:tcPr>
          <w:p w14:paraId="5487E731" w14:textId="77777777" w:rsidR="0097035F" w:rsidRPr="00963481" w:rsidRDefault="0097035F" w:rsidP="0038286B">
            <w:pPr>
              <w:bidi/>
              <w:spacing w:after="0" w:line="240" w:lineRule="auto"/>
              <w:rPr>
                <w:rFonts w:asciiTheme="majorBidi" w:hAnsiTheme="majorBidi" w:cstheme="majorBidi"/>
              </w:rPr>
            </w:pPr>
          </w:p>
        </w:tc>
        <w:tc>
          <w:tcPr>
            <w:tcW w:w="1579" w:type="dxa"/>
          </w:tcPr>
          <w:p w14:paraId="7CBD275A" w14:textId="77777777" w:rsidR="0097035F" w:rsidRPr="00963481" w:rsidRDefault="0097035F" w:rsidP="0038286B">
            <w:pPr>
              <w:bidi/>
              <w:spacing w:after="0" w:line="240" w:lineRule="auto"/>
              <w:rPr>
                <w:rFonts w:asciiTheme="majorBidi" w:hAnsiTheme="majorBidi" w:cstheme="majorBidi"/>
              </w:rPr>
            </w:pPr>
          </w:p>
        </w:tc>
        <w:tc>
          <w:tcPr>
            <w:tcW w:w="1550" w:type="dxa"/>
          </w:tcPr>
          <w:p w14:paraId="7F9B9EC1" w14:textId="77777777" w:rsidR="0097035F" w:rsidRPr="00963481" w:rsidRDefault="0097035F" w:rsidP="0038286B">
            <w:pPr>
              <w:bidi/>
              <w:spacing w:after="0" w:line="240" w:lineRule="auto"/>
              <w:rPr>
                <w:rFonts w:asciiTheme="majorBidi" w:hAnsiTheme="majorBidi" w:cstheme="majorBidi"/>
              </w:rPr>
            </w:pPr>
          </w:p>
        </w:tc>
        <w:tc>
          <w:tcPr>
            <w:tcW w:w="1525" w:type="dxa"/>
          </w:tcPr>
          <w:p w14:paraId="10264415" w14:textId="77777777" w:rsidR="0097035F" w:rsidRPr="00963481" w:rsidRDefault="0097035F" w:rsidP="0038286B">
            <w:pPr>
              <w:bidi/>
              <w:spacing w:after="0" w:line="240" w:lineRule="auto"/>
              <w:rPr>
                <w:rFonts w:asciiTheme="majorBidi" w:hAnsiTheme="majorBidi" w:cstheme="majorBidi"/>
              </w:rPr>
            </w:pPr>
          </w:p>
        </w:tc>
        <w:tc>
          <w:tcPr>
            <w:tcW w:w="2138" w:type="dxa"/>
          </w:tcPr>
          <w:p w14:paraId="270E97BF" w14:textId="77777777" w:rsidR="0097035F" w:rsidRPr="00963481" w:rsidRDefault="0097035F" w:rsidP="0038286B">
            <w:pPr>
              <w:bidi/>
              <w:spacing w:after="0" w:line="240" w:lineRule="auto"/>
              <w:rPr>
                <w:rFonts w:asciiTheme="majorBidi" w:hAnsiTheme="majorBidi" w:cstheme="majorBidi"/>
              </w:rPr>
            </w:pPr>
          </w:p>
        </w:tc>
        <w:tc>
          <w:tcPr>
            <w:tcW w:w="1524" w:type="dxa"/>
          </w:tcPr>
          <w:p w14:paraId="75E0441D" w14:textId="77777777" w:rsidR="0097035F" w:rsidRPr="00963481" w:rsidRDefault="0097035F" w:rsidP="0038286B">
            <w:pPr>
              <w:bidi/>
              <w:spacing w:after="0" w:line="240" w:lineRule="auto"/>
              <w:rPr>
                <w:rFonts w:asciiTheme="majorBidi" w:hAnsiTheme="majorBidi" w:cstheme="majorBidi"/>
              </w:rPr>
            </w:pPr>
          </w:p>
        </w:tc>
      </w:tr>
      <w:tr w:rsidR="0097035F" w:rsidRPr="00963481" w14:paraId="2A6A6E86" w14:textId="77777777" w:rsidTr="00383528">
        <w:tc>
          <w:tcPr>
            <w:tcW w:w="2700" w:type="dxa"/>
          </w:tcPr>
          <w:p w14:paraId="5D4891FE" w14:textId="77777777" w:rsidR="0097035F" w:rsidRPr="00963481" w:rsidRDefault="0097035F" w:rsidP="0038286B">
            <w:pPr>
              <w:bidi/>
              <w:spacing w:after="0" w:line="240" w:lineRule="auto"/>
              <w:rPr>
                <w:rFonts w:asciiTheme="majorBidi" w:hAnsiTheme="majorBidi" w:cstheme="majorBidi"/>
              </w:rPr>
            </w:pPr>
          </w:p>
        </w:tc>
        <w:tc>
          <w:tcPr>
            <w:tcW w:w="1579" w:type="dxa"/>
          </w:tcPr>
          <w:p w14:paraId="4415B502" w14:textId="77777777" w:rsidR="0097035F" w:rsidRPr="00963481" w:rsidRDefault="0097035F" w:rsidP="0038286B">
            <w:pPr>
              <w:bidi/>
              <w:spacing w:after="0" w:line="240" w:lineRule="auto"/>
              <w:rPr>
                <w:rFonts w:asciiTheme="majorBidi" w:hAnsiTheme="majorBidi" w:cstheme="majorBidi"/>
              </w:rPr>
            </w:pPr>
          </w:p>
        </w:tc>
        <w:tc>
          <w:tcPr>
            <w:tcW w:w="1550" w:type="dxa"/>
          </w:tcPr>
          <w:p w14:paraId="0FCDF19C" w14:textId="77777777" w:rsidR="0097035F" w:rsidRPr="00963481" w:rsidRDefault="0097035F" w:rsidP="0038286B">
            <w:pPr>
              <w:bidi/>
              <w:spacing w:after="0" w:line="240" w:lineRule="auto"/>
              <w:rPr>
                <w:rFonts w:asciiTheme="majorBidi" w:hAnsiTheme="majorBidi" w:cstheme="majorBidi"/>
              </w:rPr>
            </w:pPr>
          </w:p>
        </w:tc>
        <w:tc>
          <w:tcPr>
            <w:tcW w:w="1525" w:type="dxa"/>
          </w:tcPr>
          <w:p w14:paraId="6ABAA604" w14:textId="77777777" w:rsidR="0097035F" w:rsidRPr="00963481" w:rsidRDefault="0097035F" w:rsidP="0038286B">
            <w:pPr>
              <w:bidi/>
              <w:spacing w:after="0" w:line="240" w:lineRule="auto"/>
              <w:rPr>
                <w:rFonts w:asciiTheme="majorBidi" w:hAnsiTheme="majorBidi" w:cstheme="majorBidi"/>
              </w:rPr>
            </w:pPr>
          </w:p>
        </w:tc>
        <w:tc>
          <w:tcPr>
            <w:tcW w:w="2138" w:type="dxa"/>
          </w:tcPr>
          <w:p w14:paraId="157FD813" w14:textId="77777777" w:rsidR="0097035F" w:rsidRPr="00963481" w:rsidRDefault="0097035F" w:rsidP="0038286B">
            <w:pPr>
              <w:bidi/>
              <w:spacing w:after="0" w:line="240" w:lineRule="auto"/>
              <w:rPr>
                <w:rFonts w:asciiTheme="majorBidi" w:hAnsiTheme="majorBidi" w:cstheme="majorBidi"/>
              </w:rPr>
            </w:pPr>
          </w:p>
        </w:tc>
        <w:tc>
          <w:tcPr>
            <w:tcW w:w="1524" w:type="dxa"/>
          </w:tcPr>
          <w:p w14:paraId="6491049A" w14:textId="77777777" w:rsidR="0097035F" w:rsidRPr="00963481" w:rsidRDefault="0097035F" w:rsidP="0038286B">
            <w:pPr>
              <w:bidi/>
              <w:spacing w:after="0" w:line="240" w:lineRule="auto"/>
              <w:rPr>
                <w:rFonts w:asciiTheme="majorBidi" w:hAnsiTheme="majorBidi" w:cstheme="majorBidi"/>
              </w:rPr>
            </w:pPr>
          </w:p>
        </w:tc>
      </w:tr>
    </w:tbl>
    <w:p w14:paraId="4A460A1A" w14:textId="77777777" w:rsidR="004D0515" w:rsidRDefault="004D0515" w:rsidP="0038286B">
      <w:pPr>
        <w:spacing w:after="0" w:line="240" w:lineRule="auto"/>
        <w:rPr>
          <w:rFonts w:asciiTheme="majorBidi" w:hAnsiTheme="majorBidi" w:cstheme="majorBidi"/>
        </w:rPr>
      </w:pPr>
    </w:p>
    <w:p w14:paraId="5416B231" w14:textId="77777777" w:rsidR="0000087C" w:rsidRPr="00963481" w:rsidRDefault="0000087C" w:rsidP="0038286B">
      <w:pPr>
        <w:spacing w:after="0" w:line="240" w:lineRule="auto"/>
        <w:rPr>
          <w:rFonts w:asciiTheme="majorBidi" w:hAnsiTheme="majorBidi" w:cstheme="majorBidi"/>
          <w:rtl/>
        </w:rPr>
      </w:pPr>
    </w:p>
    <w:p w14:paraId="7BFE6EFE" w14:textId="77777777" w:rsidR="00137959" w:rsidRPr="00963481" w:rsidRDefault="00137959" w:rsidP="0038286B">
      <w:pPr>
        <w:spacing w:after="0" w:line="240" w:lineRule="auto"/>
        <w:rPr>
          <w:rFonts w:asciiTheme="majorBidi" w:hAnsiTheme="majorBidi" w:cstheme="majorBidi"/>
          <w:rtl/>
        </w:rPr>
      </w:pPr>
      <w:r w:rsidRPr="00963481">
        <w:rPr>
          <w:rFonts w:asciiTheme="majorBidi" w:hAnsiTheme="majorBidi" w:cstheme="majorBidi"/>
          <w:b/>
          <w:bCs/>
          <w:rtl/>
        </w:rPr>
        <w:br w:type="page"/>
      </w:r>
    </w:p>
    <w:p w14:paraId="6AF50786" w14:textId="1EC3FEE2" w:rsidR="006E0AD5" w:rsidRPr="00963481" w:rsidRDefault="006E0AD5" w:rsidP="007A241B">
      <w:pPr>
        <w:pStyle w:val="Heading3"/>
        <w:rPr>
          <w:rFonts w:asciiTheme="majorBidi" w:hAnsiTheme="majorBidi" w:cstheme="majorBidi"/>
        </w:rPr>
      </w:pPr>
      <w:bookmarkStart w:id="0" w:name="_Hlk197423133"/>
      <w:r w:rsidRPr="00963481">
        <w:rPr>
          <w:rFonts w:asciiTheme="majorBidi" w:hAnsiTheme="majorBidi" w:cstheme="majorBidi"/>
          <w:rtl/>
        </w:rPr>
        <w:lastRenderedPageBreak/>
        <w:t>الموائمة مع الأولويات البحثية</w:t>
      </w:r>
      <w:r w:rsidRPr="00963481">
        <w:rPr>
          <w:rFonts w:asciiTheme="majorBidi" w:hAnsiTheme="majorBidi" w:cstheme="majorBidi"/>
        </w:rPr>
        <w:t xml:space="preserve"> </w:t>
      </w:r>
    </w:p>
    <w:bookmarkEnd w:id="0"/>
    <w:p w14:paraId="552E8641" w14:textId="77777777" w:rsidR="006E0AD5" w:rsidRPr="00963481" w:rsidRDefault="006E0AD5" w:rsidP="0038286B">
      <w:pPr>
        <w:bidi/>
        <w:spacing w:after="0" w:line="240" w:lineRule="auto"/>
        <w:rPr>
          <w:rFonts w:asciiTheme="majorBidi" w:hAnsiTheme="majorBidi" w:cstheme="majorBidi"/>
          <w:rtl/>
        </w:rPr>
      </w:pPr>
    </w:p>
    <w:p w14:paraId="76151467" w14:textId="6C2C2183" w:rsidR="00E91D9C" w:rsidRDefault="000555F2" w:rsidP="0038286B">
      <w:pPr>
        <w:bidi/>
        <w:spacing w:after="0" w:line="240" w:lineRule="auto"/>
        <w:rPr>
          <w:rFonts w:asciiTheme="majorBidi" w:hAnsiTheme="majorBidi" w:cstheme="majorBidi"/>
          <w:b/>
          <w:bCs/>
          <w:rtl/>
          <w:lang w:bidi="ar-QA"/>
        </w:rPr>
      </w:pPr>
      <w:r>
        <w:rPr>
          <w:rFonts w:asciiTheme="majorBidi" w:hAnsiTheme="majorBidi" w:cstheme="majorBidi" w:hint="cs"/>
          <w:b/>
          <w:bCs/>
          <w:rtl/>
          <w:lang w:bidi="ar-QA"/>
        </w:rPr>
        <w:t>الاختيار</w:t>
      </w:r>
      <w:r w:rsidR="00782610">
        <w:rPr>
          <w:rFonts w:asciiTheme="majorBidi" w:hAnsiTheme="majorBidi" w:cstheme="majorBidi" w:hint="cs"/>
          <w:b/>
          <w:bCs/>
          <w:rtl/>
          <w:lang w:bidi="ar-QA"/>
        </w:rPr>
        <w:t xml:space="preserve"> الأول </w:t>
      </w:r>
      <w:r w:rsidR="00F067FD" w:rsidRPr="00F067FD">
        <w:rPr>
          <w:rFonts w:asciiTheme="majorBidi" w:hAnsiTheme="majorBidi" w:cs="Times New Roman"/>
          <w:b/>
          <w:bCs/>
          <w:rtl/>
          <w:lang w:bidi="ar-QA"/>
        </w:rPr>
        <w:t xml:space="preserve">لموائمة </w:t>
      </w:r>
      <w:r w:rsidR="00F067FD">
        <w:rPr>
          <w:rFonts w:asciiTheme="majorBidi" w:hAnsiTheme="majorBidi" w:cs="Times New Roman" w:hint="cs"/>
          <w:b/>
          <w:bCs/>
          <w:rtl/>
          <w:lang w:bidi="ar-QA"/>
        </w:rPr>
        <w:t xml:space="preserve">المقترح البحثي </w:t>
      </w:r>
      <w:r w:rsidR="00F067FD" w:rsidRPr="00F067FD">
        <w:rPr>
          <w:rFonts w:asciiTheme="majorBidi" w:hAnsiTheme="majorBidi" w:cs="Times New Roman"/>
          <w:b/>
          <w:bCs/>
          <w:rtl/>
          <w:lang w:bidi="ar-QA"/>
        </w:rPr>
        <w:t>مع الأولويات البحثية</w:t>
      </w:r>
    </w:p>
    <w:p w14:paraId="1244D237" w14:textId="77777777" w:rsidR="00526168" w:rsidRDefault="00526168" w:rsidP="00526168">
      <w:pPr>
        <w:bidi/>
        <w:spacing w:after="0" w:line="240" w:lineRule="auto"/>
        <w:rPr>
          <w:rFonts w:asciiTheme="majorBidi" w:hAnsiTheme="majorBidi" w:cstheme="majorBidi"/>
          <w:b/>
          <w:bCs/>
          <w:rtl/>
          <w:lang w:bidi="ar-QA"/>
        </w:rPr>
      </w:pPr>
    </w:p>
    <w:sdt>
      <w:sdtPr>
        <w:rPr>
          <w:rFonts w:asciiTheme="majorBidi" w:hAnsiTheme="majorBidi" w:cstheme="majorBidi"/>
          <w:b/>
          <w:bCs/>
          <w:rtl/>
          <w:lang w:bidi="ar-QA"/>
        </w:rPr>
        <w:id w:val="-2049597517"/>
        <w:placeholder>
          <w:docPart w:val="DefaultPlaceholder_-1854013438"/>
        </w:placeholder>
        <w:showingPlcHdr/>
        <w15:appearance w15:val="tags"/>
        <w:dropDownList>
          <w:listItem w:value="Choose an item."/>
          <w:listItem w:displayText="ركيزة: الصحة   | الأولوية البحثية الرئيسية:  الطب التجديدي وأبحاث الخلايا الجذعية| الأولوية البحثية الفرعية:  هندسة الأنسجة" w:value="ركيزة: الصحة   | الأولوية البحثية الرئيسية:  الطب التجديدي وأبحاث الخلايا الجذعية| الأولوية البحثية الفرعية:  هندسة الأنسجة"/>
          <w:listItem w:displayText="ركيزة: الصحة   | الأولوية البحثية الرئيسية:  الطب التجديدي وأبحاث الخلايا الجذعية | الأولوية البحثية الفرعية:  أبحاث الخلايا الجذعية" w:value="ركيزة: الصحة   | الأولوية البحثية الرئيسية:  الطب التجديدي وأبحاث الخلايا الجذعية | الأولوية البحثية الفرعية:  أبحاث الخلايا الجذعية"/>
          <w:listItem w:displayText="ركيزة: الصحة   | الأولوية البحثية الرئيسية:  الطب التجديدي وأبحاث الخلايا الجذعية | الأولوية البحثية الفرعية:  تطبيقات الطب التجديدي" w:value="ركيزة: الصحة   | الأولوية البحثية الرئيسية:  الطب التجديدي وأبحاث الخلايا الجذعية | الأولوية البحثية الفرعية:  تطبيقات الطب التجديدي"/>
          <w:listItem w:displayText="ركيزة: الصحة   | الأولوية البحثية الرئيسية:  الصحة الرقمية والطب عن بُعد | الأولوية البحثية الفرعية:  تطوير أنظمة الصحة الرقمية " w:value="ركيزة: الصحة   | الأولوية البحثية الرئيسية:  الصحة الرقمية والطب عن بُعد | الأولوية البحثية الفرعية:  تطوير أنظمة الصحة الرقمية "/>
          <w:listItem w:displayText="ركيزة: الصحة   | الأولوية البحثية الرئيسية:  الصحة الرقمية والطب عن بُعد | الأولوية البحثية الفرعية:  تطبيقات الرعاية الصحية عن بُعد" w:value="ركيزة: الصحة   | الأولوية البحثية الرئيسية:  الصحة الرقمية والطب عن بُعد | الأولوية البحثية الفرعية:  تطبيقات الرعاية الصحية عن بُعد"/>
          <w:listItem w:displayText="ركيزة: الصحة   | الأولوية البحثية الرئيسية:  الصحة الرقمية والطب عن بُعد | الأولوية البحثية الفرعية:  خدمات الرعاية الافتراضية" w:value="ركيزة: الصحة   | الأولوية البحثية الرئيسية:  الصحة الرقمية والطب عن بُعد | الأولوية البحثية الفرعية:  خدمات الرعاية الافتراضية"/>
          <w:listItem w:displayText="ركيزة: الصحة   | الأولوية البحثية الرئيسية:  الذكاء الاصطناعي في الرعاية الصحية| الأولوية البحثية الفرعية:  نظم الذكاء الاصطناعي وتحليلات البيانات المتقدمة" w:value="ركيزة: الصحة   | الأولوية البحثية الرئيسية:  الذكاء الاصطناعي في الرعاية الصحية| الأولوية البحثية الفرعية:  نظم الذكاء الاصطناعي وتحليلات البيانات المتقدمة"/>
          <w:listItem w:displayText="ركيزة: الصحة   | الأولوية البحثية الرئيسية:  الذكاء الاصطناعي في الرعاية الصحية| الأولوية البحثية الفرعية:  رعاية المرضى" w:value="ركيزة: الصحة   | الأولوية البحثية الرئيسية:  الذكاء الاصطناعي في الرعاية الصحية| الأولوية البحثية الفرعية:  رعاية المرضى"/>
          <w:listItem w:displayText="ركيزة: الصحة   | الأولوية البحثية الرئيسية:  الذكاء الاصطناعي في الرعاية الصحية| الأولوية البحثية الفرعية:  التشخيص الطبي المتقدم" w:value="ركيزة: الصحة   | الأولوية البحثية الرئيسية:  الذكاء الاصطناعي في الرعاية الصحية| الأولوية البحثية الفرعية:  التشخيص الطبي المتقدم"/>
          <w:listItem w:displayText="ركيزة: الصحة   | الأولوية البحثية الرئيسية:  الطب الدقيق والشخصي وعلم الجينوم   | الأولوية البحثية الفرعية:  علوم الجينوم وتحرير الجينات " w:value="ركيزة: الصحة   | الأولوية البحثية الرئيسية:  الطب الدقيق والشخصي وعلم الجينوم   | الأولوية البحثية الفرعية:  علوم الجينوم وتحرير الجينات "/>
          <w:listItem w:displayText="ركيزة: الصحة   | الأولوية البحثية الرئيسية:  الطب الدقيق والشخصي وعلم الجينوم   | الأولوية البحثية الفرعية:  تقنيات تعديل الجينوم والتشخيص الطبي " w:value="ركيزة: الصحة   | الأولوية البحثية الرئيسية:  الطب الدقيق والشخصي وعلم الجينوم   | الأولوية البحثية الفرعية:  تقنيات تعديل الجينوم والتشخيص الطبي "/>
          <w:listItem w:displayText="ركيزة: الصحة   | الأولوية البحثية الرئيسية:  الطب الدقيق والشخصي وعلم الجينوم   | الأولوية البحثية الفرعية:  اكتشاف وتطوير الأدوية والتقييم السريري وعلم الأدوية الجيني" w:value="ركيزة: الصحة   | الأولوية البحثية الرئيسية:  الطب الدقيق والشخصي وعلم الجينوم   | الأولوية البحثية الفرعية:  اكتشاف وتطوير الأدوية والتقييم السريري وعلم الأدوية الجيني"/>
          <w:listItem w:displayText="ركيزة: الصحة   | الأولوية البحثية الرئيسية:  نظم الصحة العامة وعلم الأوبئة | الأولوية البحثية الفرعية:  تطوير نظم الصحة العامة " w:value="ركيزة: الصحة   | الأولوية البحثية الرئيسية:  نظم الصحة العامة وعلم الأوبئة | الأولوية البحثية الفرعية:  تطوير نظم الصحة العامة "/>
          <w:listItem w:displayText="ركيزة: الصحة   | الأولوية البحثية الرئيسية:  نظم الصحة العامة وعلم الأوبئة | الأولوية البحثية الفرعية:  إدارة الرعاية الصحية واقتصادها" w:value="ركيزة: الصحة   | الأولوية البحثية الرئيسية:  نظم الصحة العامة وعلم الأوبئة | الأولوية البحثية الفرعية:  إدارة الرعاية الصحية واقتصادها"/>
          <w:listItem w:displayText="ركيزة: الصحة   | الأولوية البحثية الرئيسية:  علم المناعة واللقاحات  | الأولوية البحثية الفرعية:  تطوير وتقييم اللقاحات" w:value="ركيزة: الصحة   | الأولوية البحثية الرئيسية:  علم المناعة واللقاحات  | الأولوية البحثية الفرعية:  تطوير وتقييم اللقاحات"/>
          <w:listItem w:displayText="ركيزة: الصحة   | الأولوية البحثية الرئيسية:  علم المناعة واللقاحات  | الأولوية البحثية الفرعية:  المناعة والأمراض المزمنة " w:value="ركيزة: الصحة   | الأولوية البحثية الرئيسية:  علم المناعة واللقاحات  | الأولوية البحثية الفرعية:  المناعة والأمراض المزمنة "/>
          <w:listItem w:displayText="ركيزة: الصحة   | الأولوية البحثية الرئيسية:  علم المناعة واللقاحات  | الأولوية البحثية الفرعية:  سياسات وبرامج التطعيم" w:value="ركيزة: الصحة   | الأولوية البحثية الرئيسية:  علم المناعة واللقاحات  | الأولوية البحثية الفرعية:  سياسات وبرامج التطعيم"/>
          <w:listItem w:displayText="ركيزة: الصحة   | أخرى" w:value="ركيزة: الصحة   | أخرى"/>
          <w:listItem w:displayText="ركيزة: الطاقة  | الأولوية البحثية الرئيسية:  تعزيز استدامة إنتاج النفط والغاز وتطوير بدائلهما  | الأولوية البحثية الفرعية:  تقنيات الإنتاج المستدام للنفط والغاز وإدارة النواتج المصاحبة " w:value="ركيزة: الطاقة  | الأولوية البحثية الرئيسية:  تعزيز استدامة إنتاج النفط والغاز وتطوير بدائلهما  | الأولوية البحثية الفرعية:  تقنيات الإنتاج المستدام للنفط والغاز وإدارة النواتج المصاحبة "/>
          <w:listItem w:displayText="ركيزة: الطاقة  | الأولوية البحثية الرئيسية:  تعزيز استدامة إنتاج النفط والغاز وتطوير بدائلهما  | الأولوية البحثية الفرعية:  تقنيات خفض الانبعاثات الكربونية في صناعة النفط والغاز" w:value="ركيزة: الطاقة  | الأولوية البحثية الرئيسية:  تعزيز استدامة إنتاج النفط والغاز وتطوير بدائلهما  | الأولوية البحثية الفرعية:  تقنيات خفض الانبعاثات الكربونية في صناعة النفط والغاز"/>
          <w:listItem w:displayText="ركيزة: الطاقة  | الأولوية البحثية الرئيسية:  تعزيز استدامة إنتاج النفط والغاز وتطوير بدائلهما  | الأولوية البحثية الفرعية:  تقنيات إنتاج بدائل الوقود الأحفوري من الهيدروجين الأخضر والأمونيا الزرقاء" w:value="ركيزة: الطاقة  | الأولوية البحثية الرئيسية:  تعزيز استدامة إنتاج النفط والغاز وتطوير بدائلهما  | الأولوية البحثية الفرعية:  تقنيات إنتاج بدائل الوقود الأحفوري من الهيدروجين الأخضر والأمونيا الزرقاء"/>
          <w:listItem w:displayText="ركيزة: الطاقة  | الأولوية البحثية الرئيسية:  الطاقة المتجددة وكفاءة الطاقة | الأولوية البحثية الفرعية:  إنتاج وتخزين وتحويل الطاقة المتجددة " w:value="ركيزة: الطاقة  | الأولوية البحثية الرئيسية:  الطاقة المتجددة وكفاءة الطاقة | الأولوية البحثية الفرعية:  إنتاج وتخزين وتحويل الطاقة المتجددة "/>
          <w:listItem w:displayText="ركيزة: الطاقة  | الأولوية البحثية الرئيسية:  الطاقة المتجددة وكفاءة الطاقة | الأولوية البحثية الفرعية:  كفاءة الطاقة وترشيد الاستهلاك" w:value="ركيزة: الطاقة  | الأولوية البحثية الرئيسية:  الطاقة المتجددة وكفاءة الطاقة | الأولوية البحثية الفرعية:  كفاءة الطاقة وترشيد الاستهلاك"/>
          <w:listItem w:displayText="ركيزة: الطاقة  | الأولوية البحثية الرئيسية:  المواد المتقدمة لتطبيقات الطاقة   | الأولوية البحثية الفرعية:  تطوير مواد متقدمة ومعادن منخفضة الكربون " w:value="ركيزة: الطاقة  | الأولوية البحثية الرئيسية:  المواد المتقدمة لتطبيقات الطاقة   | الأولوية البحثية الفرعية:  تطوير مواد متقدمة ومعادن منخفضة الكربون "/>
          <w:listItem w:displayText="ركيزة: الطاقة  | الأولوية البحثية الرئيسية:  المواد المتقدمة لتطبيقات الطاقة   | الأولوية البحثية الفرعية:  مواد وتقنيات تخزين الطاقة" w:value="ركيزة: الطاقة  | الأولوية البحثية الرئيسية:  المواد المتقدمة لتطبيقات الطاقة   | الأولوية البحثية الفرعية:  مواد وتقنيات تخزين الطاقة"/>
          <w:listItem w:displayText="ركيزة: الطاقة  | الأولوية البحثية الرئيسية:  المواد المتقدمة لتطبيقات الطاقة   | الأولوية البحثية الفرعية:  منتجات نهائية في قطاع الألومنيوم" w:value="ركيزة: الطاقة  | الأولوية البحثية الرئيسية:  المواد المتقدمة لتطبيقات الطاقة   | الأولوية البحثية الفرعية:  منتجات نهائية في قطاع الألومنيوم"/>
          <w:listItem w:displayText="ركيزة: الطاقة  | الأولوية البحثية الرئيسية:  تقنيات احتجاز الكربون وتخزينه | الأولوية البحثية الفرعية:  تقنيات احتجاز الكربون وتخزينه واستخدامه " w:value="ركيزة: الطاقة  | الأولوية البحثية الرئيسية:  تقنيات احتجاز الكربون وتخزينه | الأولوية البحثية الفرعية:  تقنيات احتجاز الكربون وتخزينه واستخدامه "/>
          <w:listItem w:displayText="ركيزة: الطاقة  | الأولوية البحثية الرئيسية:  تقنيات احتجاز الكربون وتخزينه | الأولوية البحثية الفرعية:  الجوانب الاقتصادية والتنظيمية " w:value="ركيزة: الطاقة  | الأولوية البحثية الرئيسية:  تقنيات احتجاز الكربون وتخزينه | الأولوية البحثية الفرعية:  الجوانب الاقتصادية والتنظيمية "/>
          <w:listItem w:displayText="ركيزة: الطاقة  | الأولوية البحثية الرئيسية:  الشبكات الذكية وأنظمة إدارة الطاقة  | الأولوية البحثية الفرعية:  تطوير الشبكات الذكية المتكاملة " w:value="ركيزة: الطاقة  | الأولوية البحثية الرئيسية:  الشبكات الذكية وأنظمة إدارة الطاقة  | الأولوية البحثية الفرعية:  تطوير الشبكات الذكية المتكاملة "/>
          <w:listItem w:displayText="ركيزة: الطاقة  | الأولوية البحثية الرئيسية:  الشبكات الذكية وأنظمة إدارة الطاقة  | الأولوية البحثية الفرعية:  أنظمة إدارة الطاقة المتقدمة " w:value="ركيزة: الطاقة  | الأولوية البحثية الرئيسية:  الشبكات الذكية وأنظمة إدارة الطاقة  | الأولوية البحثية الفرعية:  أنظمة إدارة الطاقة المتقدمة "/>
          <w:listItem w:displayText="ركيزة: الطاقة  | الأولوية البحثية الرئيسية:  الشبكات الذكية وأنظمة إدارة الطاقة  | الأولوية البحثية الفرعية:  أمن وموثوقية شبكات الطاقة " w:value="ركيزة: الطاقة  | الأولوية البحثية الرئيسية:  الشبكات الذكية وأنظمة إدارة الطاقة  | الأولوية البحثية الفرعية:  أمن وموثوقية شبكات الطاقة "/>
          <w:listItem w:displayText="ركيزة: الطاقة  | أخرى" w:value="ركيزة: الطاقة  | أخرى"/>
          <w:listItem w:displayText="ركيزة:استدامة الموارد  | الأولوية البحثية الرئيسية:  حماية البيئة والتنوع البيولوجي| الأولوية البحثية الفرعية:  حماية وإدارة المناطق المحمية" w:value="ركيزة:استدامة الموارد  | الأولوية البحثية الرئيسية:  حماية البيئة والتنوع البيولوجي| الأولوية البحثية الفرعية:  حماية وإدارة المناطق المحمية"/>
          <w:listItem w:displayText="ركيزة:استدامة الموارد  | الأولوية البحثية الرئيسية:  حماية البيئة والتنوع البيولوجي| الأولوية البحثية الفرعية:  حماية الأنواع والتنوع البيولوجي وخدمات النظم الإيكولوجية " w:value="ركيزة:استدامة الموارد  | الأولوية البحثية الرئيسية:  حماية البيئة والتنوع البيولوجي| الأولوية البحثية الفرعية:  حماية الأنواع والتنوع البيولوجي وخدمات النظم الإيكولوجية "/>
          <w:listItem w:displayText="ركيزة:استدامة الموارد  | الأولوية البحثية الرئيسية:  حماية البيئة والتنوع البيولوجي| الأولوية البحثية الفرعية:  تكيف النظم البيئية مع تغير المناخ" w:value="ركيزة:استدامة الموارد  | الأولوية البحثية الرئيسية:  حماية البيئة والتنوع البيولوجي| الأولوية البحثية الفرعية:  تكيف النظم البيئية مع تغير المناخ"/>
          <w:listItem w:displayText="ركيزة:استدامة الموارد  | الأولوية البحثية الرئيسية:  الأمن المائي والغذائي| الأولوية البحثية الفرعية:  إدارة الموارد المائية وتحلية مياه الشرب" w:value="ركيزة:استدامة الموارد  | الأولوية البحثية الرئيسية:  الأمن المائي والغذائي| الأولوية البحثية الفرعية:  إدارة الموارد المائية وتحلية مياه الشرب"/>
          <w:listItem w:displayText="ركيزة:استدامة الموارد  | الأولوية البحثية الرئيسية:  الأمن المائي والغذائي| الأولوية البحثية الفرعية:  نظم رصد وتقييم الأمن المائي والغذائي " w:value="ركيزة:استدامة الموارد  | الأولوية البحثية الرئيسية:  الأمن المائي والغذائي| الأولوية البحثية الفرعية:  نظم رصد وتقييم الأمن المائي والغذائي "/>
          <w:listItem w:displayText="ركيزة:استدامة الموارد  | الأولوية البحثية الرئيسية:  الأمن المائي والغذائي| الأولوية البحثية الفرعية:  تطوير سلاسل الإمداد الغذائي وتعزيز نظم التخزين " w:value="ركيزة:استدامة الموارد  | الأولوية البحثية الرئيسية:  الأمن المائي والغذائي| الأولوية البحثية الفرعية:  تطوير سلاسل الإمداد الغذائي وتعزيز نظم التخزين "/>
          <w:listItem w:displayText="ركيزة:استدامة الموارد  | الأولوية البحثية الرئيسية:  المواد والبناء المستدام  | الأولوية البحثية الفرعية:  تقنيات التصميم والبناء المستدام" w:value="ركيزة:استدامة الموارد  | الأولوية البحثية الرئيسية:  المواد والبناء المستدام  | الأولوية البحثية الفرعية:  تقنيات التصميم والبناء المستدام"/>
          <w:listItem w:displayText="ركيزة:استدامة الموارد  | الأولوية البحثية الرئيسية:  المواد والبناء المستدام  | الأولوية البحثية الفرعية:  تقنيات البناء الذكي وأنظمة إدارة الطاقة في المباني" w:value="ركيزة:استدامة الموارد  | الأولوية البحثية الرئيسية:  المواد والبناء المستدام  | الأولوية البحثية الفرعية:  تقنيات البناء الذكي وأنظمة إدارة الطاقة في المباني"/>
          <w:listItem w:displayText="ركيزة:استدامة الموارد  | الأولوية البحثية الرئيسية:  المواد والبناء المستدام  | الأولوية البحثية الفرعية:  تطوير وتصنيع مواد بناء منخفضة الكربون " w:value="ركيزة:استدامة الموارد  | الأولوية البحثية الرئيسية:  المواد والبناء المستدام  | الأولوية البحثية الفرعية:  تطوير وتصنيع مواد بناء منخفضة الكربون "/>
          <w:listItem w:displayText="ركيزة:استدامة الموارد  | الأولوية البحثية الرئيسية:  التكيف المناخي والبنية التحتية المستدامة  | الأولوية البحثية الفرعية:  البنية التحتية المستدامة للنقل" w:value="ركيزة:استدامة الموارد  | الأولوية البحثية الرئيسية:  التكيف المناخي والبنية التحتية المستدامة  | الأولوية البحثية الفرعية:  البنية التحتية المستدامة للنقل"/>
          <w:listItem w:displayText="ركيزة:استدامة الموارد  | الأولوية البحثية الرئيسية:  التكيف المناخي والبنية التحتية المستدامة  | الأولوية البحثية الفرعية:  تقنيات البنية التحتية الذكية والمرنة " w:value="ركيزة:استدامة الموارد  | الأولوية البحثية الرئيسية:  التكيف المناخي والبنية التحتية المستدامة  | الأولوية البحثية الفرعية:  تقنيات البنية التحتية الذكية والمرنة "/>
          <w:listItem w:displayText="ركيزة:استدامة الموارد  | الأولوية البحثية الرئيسية:  التكيف المناخي والبنية التحتية المستدامة  | الأولوية البحثية الفرعية:  المخاطر المناخية على البنية التحتية " w:value="ركيزة:استدامة الموارد  | الأولوية البحثية الرئيسية:  التكيف المناخي والبنية التحتية المستدامة  | الأولوية البحثية الفرعية:  المخاطر المناخية على البنية التحتية "/>
          <w:listItem w:displayText="ركيزة:استدامة الموارد  | الأولوية البحثية الرئيسية:  الاقتصاد الدائري وحلول تحويل النفايات إلى قيمة| الأولوية البحثية الفرعية:  تطوير نظم الاقتصاد الدائري " w:value="ركيزة:استدامة الموارد  | الأولوية البحثية الرئيسية:  الاقتصاد الدائري وحلول تحويل النفايات إلى قيمة| الأولوية البحثية الفرعية:  تطوير نظم الاقتصاد الدائري "/>
          <w:listItem w:displayText="ركيزة:استدامة الموارد  | الأولوية البحثية الرئيسية:  الاقتصاد الدائري وحلول تحويل النفايات إلى قيمة| الأولوية البحثية الفرعية:  تقنيات تحويل النفايات وحلول تحويل النفايات إلى قيمة" w:value="ركيزة:استدامة الموارد  | الأولوية البحثية الرئيسية:  الاقتصاد الدائري وحلول تحويل النفايات إلى قيمة| الأولوية البحثية الفرعية:  تقنيات تحويل النفايات وحلول تحويل النفايات إلى قيمة"/>
          <w:listItem w:displayText="ركيزة:استدامة الموارد  | الأولوية البحثية الرئيسية:  الاقتصاد الدائري وحلول تحويل النفايات إلى قيمة| الأولوية البحثية الفرعية:  ابتكارات إعادة التدوير والتغير السلوكي " w:value="ركيزة:استدامة الموارد  | الأولوية البحثية الرئيسية:  الاقتصاد الدائري وحلول تحويل النفايات إلى قيمة| الأولوية البحثية الفرعية:  ابتكارات إعادة التدوير والتغير السلوكي "/>
          <w:listItem w:displayText="ركيزة:استدامة الموارد  | الأولوية البحثية الرئيسية:  تقنيات الزراعة لتطبيقات الغذاء وغيرها | الأولوية البحثية الفرعية:  أنظمة وتقنيات الزراعة المبتكرة والمستدامة " w:value="ركيزة:استدامة الموارد  | الأولوية البحثية الرئيسية:  تقنيات الزراعة لتطبيقات الغذاء وغيرها | الأولوية البحثية الفرعية:  أنظمة وتقنيات الزراعة المبتكرة والمستدامة "/>
          <w:listItem w:displayText="ركيزة:استدامة الموارد  | الأولوية البحثية الرئيسية:  تقنيات الزراعة لتطبيقات الغذاء وغيرها | الأولوية البحثية الفرعية:  إدارة الموارد الزراعية " w:value="ركيزة:استدامة الموارد  | الأولوية البحثية الرئيسية:  تقنيات الزراعة لتطبيقات الغذاء وغيرها | الأولوية البحثية الفرعية:  إدارة الموارد الزراعية "/>
          <w:listItem w:displayText="ركيزة:استدامة الموارد  | الأولوية البحثية الرئيسية:  تقنيات الزراعة لتطبيقات الغذاء وغيرها | الأولوية البحثية الفرعية:  تحسين الإنتاج الغذائي" w:value="ركيزة:استدامة الموارد  | الأولوية البحثية الرئيسية:  تقنيات الزراعة لتطبيقات الغذاء وغيرها | الأولوية البحثية الفرعية:  تحسين الإنتاج الغذائي"/>
          <w:listItem w:displayText="ركيزة:استدامة الموارد  | أخرى" w:value="ركيزة:استدامة الموارد  | أخرى"/>
          <w:listItem w:displayText="ركيزة:التكنولوجيا الرقمية  | الأولوية البحثية الرئيسية:  الحوسبة والاتصالات المتقدمة  | الأولوية البحثية الفرعية:  الحوسبة السحابية والطرفية المتقدمة " w:value="ركيزة:التكنولوجيا الرقمية  | الأولوية البحثية الرئيسية:  الحوسبة والاتصالات المتقدمة  | الأولوية البحثية الفرعية:  الحوسبة السحابية والطرفية المتقدمة "/>
          <w:listItem w:displayText="ركيزة:التكنولوجيا الرقمية  | الأولوية البحثية الرئيسية:  الحوسبة والاتصالات المتقدمة  | الأولوية البحثية الفرعية:  إنترنت الأشياء والأنظمة المتكاملة " w:value="ركيزة:التكنولوجيا الرقمية  | الأولوية البحثية الرئيسية:  الحوسبة والاتصالات المتقدمة  | الأولوية البحثية الفرعية:  إنترنت الأشياء والأنظمة المتكاملة "/>
          <w:listItem w:displayText="ركيزة:التكنولوجيا الرقمية  | الأولوية البحثية الرئيسية:  الحوسبة والاتصالات المتقدمة  | الأولوية البحثية الفرعية:  الاتصالات الذكية والمتكاملة " w:value="ركيزة:التكنولوجيا الرقمية  | الأولوية البحثية الرئيسية:  الحوسبة والاتصالات المتقدمة  | الأولوية البحثية الفرعية:  الاتصالات الذكية والمتكاملة "/>
          <w:listItem w:displayText="ركيزة:التكنولوجيا الرقمية  | الأولوية البحثية الرئيسية:  الذكاء الاصطناعي والعلوم الحاسوبية| الأولوية البحثية الفرعية:  نظم الذكاء الاصطناعي وتحليلات البيانات المتقدمة " w:value="ركيزة:التكنولوجيا الرقمية  | الأولوية البحثية الرئيسية:  الذكاء الاصطناعي والعلوم الحاسوبية| الأولوية البحثية الفرعية:  نظم الذكاء الاصطناعي وتحليلات البيانات المتقدمة "/>
          <w:listItem w:displayText="ركيزة:التكنولوجيا الرقمية  | الأولوية البحثية الرئيسية:  الذكاء الاصطناعي والعلوم الحاسوبية| الأولوية البحثية الفرعية:  تقنيات الرؤية الحاسوبية والتعلم العميق " w:value="ركيزة:التكنولوجيا الرقمية  | الأولوية البحثية الرئيسية:  الذكاء الاصطناعي والعلوم الحاسوبية| الأولوية البحثية الفرعية:  تقنيات الرؤية الحاسوبية والتعلم العميق "/>
          <w:listItem w:displayText="ركيزة:التكنولوجيا الرقمية  | الأولوية البحثية الرئيسية:  الذكاء الاصطناعي والعلوم الحاسوبية| الأولوية البحثية الفرعية:  معالجة اللغة العربية الطبيعية " w:value="ركيزة:التكنولوجيا الرقمية  | الأولوية البحثية الرئيسية:  الذكاء الاصطناعي والعلوم الحاسوبية| الأولوية البحثية الفرعية:  معالجة اللغة العربية الطبيعية "/>
          <w:listItem w:displayText="ركيزة:التكنولوجيا الرقمية  | الأولوية البحثية الرئيسية:  الذكاء الاصطناعي والعلوم الحاسوبية| الأولوية البحثية الفرعية:  أخلاقيات الذكاء الاصطناعي والذكاء الاصطناعي المسؤول " w:value="ركيزة:التكنولوجيا الرقمية  | الأولوية البحثية الرئيسية:  الذكاء الاصطناعي والعلوم الحاسوبية| الأولوية البحثية الفرعية:  أخلاقيات الذكاء الاصطناعي والذكاء الاصطناعي المسؤول "/>
          <w:listItem w:displayText="ركيزة:التكنولوجيا الرقمية  | الأولوية البحثية الرئيسية:  الأمن السيبراني   | الأولوية البحثية الفرعية:  حماية البنية التحتية الرقمية" w:value="ركيزة:التكنولوجيا الرقمية  | الأولوية البحثية الرئيسية:  الأمن السيبراني   | الأولوية البحثية الفرعية:  حماية البنية التحتية الرقمية"/>
          <w:listItem w:displayText="ركيزة:التكنولوجيا الرقمية  | الأولوية البحثية الرئيسية:  الأمن السيبراني   | الأولوية البحثية الفرعية:  أمن الخدمات الحكومية الرقمية " w:value="ركيزة:التكنولوجيا الرقمية  | الأولوية البحثية الرئيسية:  الأمن السيبراني   | الأولوية البحثية الفرعية:  أمن الخدمات الحكومية الرقمية "/>
          <w:listItem w:displayText="ركيزة:التكنولوجيا الرقمية  | الأولوية البحثية الرئيسية:  الأمن السيبراني   | الأولوية البحثية الفرعية:  تقنيات الأمن المتقدمة" w:value="ركيزة:التكنولوجيا الرقمية  | الأولوية البحثية الرئيسية:  الأمن السيبراني   | الأولوية البحثية الفرعية:  تقنيات الأمن المتقدمة"/>
          <w:listItem w:displayText="ركيزة:التكنولوجيا الرقمية  | الأولوية البحثية الرئيسية:  المدن والأنظمة والتقنيات الذكية  | الأولوية البحثية الفرعية:  الخدمات الحضرية الذكية" w:value="ركيزة:التكنولوجيا الرقمية  | الأولوية البحثية الرئيسية:  المدن والأنظمة والتقنيات الذكية  | الأولوية البحثية الفرعية:  الخدمات الحضرية الذكية"/>
          <w:listItem w:displayText="ركيزة:التكنولوجيا الرقمية  | الأولوية البحثية الرئيسية:  المدن والأنظمة والتقنيات الذكية  | الأولوية البحثية الفرعية:  الاستدامة والبيئة الرقمية" w:value="ركيزة:التكنولوجيا الرقمية  | الأولوية البحثية الرئيسية:  المدن والأنظمة والتقنيات الذكية  | الأولوية البحثية الفرعية:  الاستدامة والبيئة الرقمية"/>
          <w:listItem w:displayText="ركيزة:التكنولوجيا الرقمية  | الأولوية البحثية الرئيسية:  المدن والأنظمة والتقنيات الذكية  | الأولوية البحثية الفرعية:  نظم التكامل الرقمي وإدارة المدن " w:value="ركيزة:التكنولوجيا الرقمية  | الأولوية البحثية الرئيسية:  المدن والأنظمة والتقنيات الذكية  | الأولوية البحثية الفرعية:  نظم التكامل الرقمي وإدارة المدن "/>
          <w:listItem w:displayText="ركيزة:التكنولوجيا الرقمية  | الأولوية البحثية الرئيسية:  الروبوتات والأتمتة  | الأولوية البحثية الفرعية:  الروبوتات في القطاع الصناعي والتصنيع " w:value="ركيزة:التكنولوجيا الرقمية  | الأولوية البحثية الرئيسية:  الروبوتات والأتمتة  | الأولوية البحثية الفرعية:  الروبوتات في القطاع الصناعي والتصنيع "/>
          <w:listItem w:displayText="ركيزة:التكنولوجيا الرقمية  | الأولوية البحثية الرئيسية:  الروبوتات والأتمتة  | الأولوية البحثية الفرعية:  روبوتات الخدمات المتقدمة في القطاعات ذات الأولوية الإستراتيجية" w:value="ركيزة:التكنولوجيا الرقمية  | الأولوية البحثية الرئيسية:  الروبوتات والأتمتة  | الأولوية البحثية الفرعية:  روبوتات الخدمات المتقدمة في القطاعات ذات الأولوية الإستراتيجية"/>
          <w:listItem w:displayText="ركيزة:التكنولوجيا الرقمية  | الأولوية البحثية الرئيسية:  الروبوتات والأتمتة  | الأولوية البحثية الفرعية:  أنظمة الأتمتة المؤسسية الذكية والمستقلة " w:value="ركيزة:التكنولوجيا الرقمية  | الأولوية البحثية الرئيسية:  الروبوتات والأتمتة  | الأولوية البحثية الفرعية:  أنظمة الأتمتة المؤسسية الذكية والمستقلة "/>
          <w:listItem w:displayText="ركيزة:التكنولوجيا الرقمية  | أخرى" w:value="ركيزة:التكنولوجيا الرقمية  | أخرى"/>
          <w:listItem w:displayText="ركيزة:المجتمع | الأولوية البحثية الرئيسية:  المجتمع الرقمي والحوكمة الرقمية  | الأولوية البحثية الفرعية:  التحول الرقمي للخدمات الحكومية" w:value="ركيزة:المجتمع | الأولوية البحثية الرئيسية:  المجتمع الرقمي والحوكمة الرقمية  | الأولوية البحثية الفرعية:  التحول الرقمي للخدمات الحكومية"/>
          <w:listItem w:displayText="ركيزة:المجتمع | الأولوية البحثية الرئيسية:  المجتمع الرقمي والحوكمة الرقمية  | الأولوية البحثية الفرعية:  الحوكمة الرقمية وإدارة البيانات " w:value="ركيزة:المجتمع | الأولوية البحثية الرئيسية:  المجتمع الرقمي والحوكمة الرقمية  | الأولوية البحثية الفرعية:  الحوكمة الرقمية وإدارة البيانات "/>
          <w:listItem w:displayText="ركيزة:المجتمع | الأولوية البحثية الرئيسية:  المجتمع الرقمي والحوكمة الرقمية  | الأولوية البحثية الفرعية:  الشمول الرقمي والبنية التحتية الرقمية" w:value="ركيزة:المجتمع | الأولوية البحثية الرئيسية:  المجتمع الرقمي والحوكمة الرقمية  | الأولوية البحثية الفرعية:  الشمول الرقمي والبنية التحتية الرقمية"/>
          <w:listItem w:displayText="ركيزة:المجتمع | الأولوية البحثية الرئيسية:  التعليم والتعليم الرقمي وبناء القدرات| الأولوية البحثية الفرعية:  تطوير المناهج والموارد التعليمية الرقمية" w:value="ركيزة:المجتمع | الأولوية البحثية الرئيسية:  التعليم والتعليم الرقمي وبناء القدرات| الأولوية البحثية الفرعية:  تطوير المناهج والموارد التعليمية الرقمية"/>
          <w:listItem w:displayText="ركيزة:المجتمع | الأولوية البحثية الرئيسية:  التعليم والتعليم الرقمي وبناء القدرات| الأولوية البحثية الفرعية:  تنمية القدرات والمهارات الرقمية" w:value="ركيزة:المجتمع | الأولوية البحثية الرئيسية:  التعليم والتعليم الرقمي وبناء القدرات| الأولوية البحثية الفرعية:  تنمية القدرات والمهارات الرقمية"/>
          <w:listItem w:displayText="ركيزة:المجتمع | الأولوية البحثية الرئيسية:  التعليم والتعليم الرقمي وبناء القدرات| الأولوية البحثية الفرعية:  جودة بيئات التعلم" w:value="ركيزة:المجتمع | الأولوية البحثية الرئيسية:  التعليم والتعليم الرقمي وبناء القدرات| الأولوية البحثية الفرعية:  جودة بيئات التعلم"/>
          <w:listItem w:displayText="ركيزة:المجتمع | الأولوية البحثية الرئيسية:  التعليم والتعليم الرقمي وبناء القدرات| الأولوية البحثية الفرعية:  تطوير السياسات التعليمية" w:value="ركيزة:المجتمع | الأولوية البحثية الرئيسية:  التعليم والتعليم الرقمي وبناء القدرات| الأولوية البحثية الفرعية:  تطوير السياسات التعليمية"/>
          <w:listItem w:displayText="ركيزة:المجتمع | الأولوية البحثية الرئيسية:  التعليم والتعليم الرقمي وبناء القدرات| الأولوية البحثية الفرعية:  استراتيجيات التعليم والتعلم" w:value="ركيزة:المجتمع | الأولوية البحثية الرئيسية:  التعليم والتعليم الرقمي وبناء القدرات| الأولوية البحثية الفرعية:  استراتيجيات التعليم والتعلم"/>
          <w:listItem w:displayText="ركيزة:المجتمع | الأولوية البحثية الرئيسية:  التنويع الاقتصادي والتنمية المستدامة    | الأولوية البحثية الفرعية:  الابتكار وريادة الأعمال ودعم المشروعات الصغيرة والمتوسطة " w:value="ركيزة:المجتمع | الأولوية البحثية الرئيسية:  التنويع الاقتصادي والتنمية المستدامة    | الأولوية البحثية الفرعية:  الابتكار وريادة الأعمال ودعم المشروعات الصغيرة والمتوسطة "/>
          <w:listItem w:displayText="ركيزة:المجتمع | الأولوية البحثية الرئيسية:  التنويع الاقتصادي والتنمية المستدامة    | الأولوية البحثية الفرعية:  التنمية المستدامة والاقتصاد الدائري" w:value="ركيزة:المجتمع | الأولوية البحثية الرئيسية:  التنويع الاقتصادي والتنمية المستدامة    | الأولوية البحثية الفرعية:  التنمية المستدامة والاقتصاد الدائري"/>
          <w:listItem w:displayText="ركيزة:المجتمع | الأولوية البحثية الرئيسية:  التنويع الاقتصادي والتنمية المستدامة    | الأولوية البحثية الفرعية:  تطوير السياسات العامة" w:value="ركيزة:المجتمع | الأولوية البحثية الرئيسية:  التنويع الاقتصادي والتنمية المستدامة    | الأولوية البحثية الفرعية:  تطوير السياسات العامة"/>
          <w:listItem w:displayText="ركيزة:المجتمع | الأولوية البحثية الرئيسية:  التنويع الاقتصادي والتنمية المستدامة    | الأولوية البحثية الفرعية:  توطين القوى العاملة وبناء قدرات المحليين" w:value="ركيزة:المجتمع | الأولوية البحثية الرئيسية:  التنويع الاقتصادي والتنمية المستدامة    | الأولوية البحثية الفرعية:  توطين القوى العاملة وبناء قدرات المحليين"/>
          <w:listItem w:displayText="ركيزة:المجتمع | الأولوية البحثية الرئيسية:  التنويع الاقتصادي والتنمية المستدامة    | الأولوية البحثية الفرعية:  التكنولوجيا المالية" w:value="ركيزة:المجتمع | الأولوية البحثية الرئيسية:  التنويع الاقتصادي والتنمية المستدامة    | الأولوية البحثية الفرعية:  التكنولوجيا المالية"/>
          <w:listItem w:displayText="ركيزة:المجتمع | الأولوية البحثية الرئيسية:  التماسك الأسري    | الأولوية البحثية الفرعية:  تعزيز القيم الأسرية والترابط بين الأجيال " w:value="ركيزة:المجتمع | الأولوية البحثية الرئيسية:  التماسك الأسري    | الأولوية البحثية الفرعية:  تعزيز القيم الأسرية والترابط بين الأجيال "/>
          <w:listItem w:displayText="ركيزة:المجتمع | الأولوية البحثية الرئيسية:  التماسك الأسري    | الأولوية البحثية الفرعية:  تعزيز مؤسسة الزواج" w:value="ركيزة:المجتمع | الأولوية البحثية الرئيسية:  التماسك الأسري    | الأولوية البحثية الفرعية:  تعزيز مؤسسة الزواج"/>
          <w:listItem w:displayText="ركيزة:المجتمع | الأولوية البحثية الرئيسية:  التماسك الأسري    | الأولوية البحثية الفرعية:  التوازن بين العمل والأسرة " w:value="ركيزة:المجتمع | الأولوية البحثية الرئيسية:  التماسك الأسري    | الأولوية البحثية الفرعية:  التوازن بين العمل والأسرة "/>
          <w:listItem w:displayText="ركيزة:المجتمع | الأولوية البحثية الرئيسية:  التماسك الأسري    | الأولوية البحثية الفرعية:  دعم دور المرأة في المجتمع " w:value="ركيزة:المجتمع | الأولوية البحثية الرئيسية:  التماسك الأسري    | الأولوية البحثية الفرعية:  دعم دور المرأة في المجتمع "/>
          <w:listItem w:displayText="ركيزة:المجتمع | الأولوية البحثية الرئيسية:  التماسك الأسري    | الأولوية البحثية الفرعية:  تطوير الخدمات للفئات الأولى بالرعاية " w:value="ركيزة:المجتمع | الأولوية البحثية الرئيسية:  التماسك الأسري    | الأولوية البحثية الفرعية:  تطوير الخدمات للفئات الأولى بالرعاية "/>
          <w:listItem w:displayText="ركيزة:المجتمع | الأولوية البحثية الرئيسية:  الهوية والقيم المجتمعية| الأولوية البحثية الفرعية:  تعزيز الهوية الوطنية" w:value="ركيزة:المجتمع | الأولوية البحثية الرئيسية:  الهوية والقيم المجتمعية| الأولوية البحثية الفرعية:  تعزيز الهوية الوطنية"/>
          <w:listItem w:displayText="ركيزة:المجتمع | الأولوية البحثية الرئيسية:  الهوية والقيم المجتمعية| الأولوية البحثية الفرعية:  القيم المجتمعية والدينية " w:value="ركيزة:المجتمع | الأولوية البحثية الرئيسية:  الهوية والقيم المجتمعية| الأولوية البحثية الفرعية:  القيم المجتمعية والدينية "/>
          <w:listItem w:displayText="ركيزة:المجتمع | الأولوية البحثية الرئيسية:  الهوية والقيم المجتمعية| الأولوية البحثية الفرعية:  المشاركة المجتمعية والعمل التطوعي" w:value="ركيزة:المجتمع | الأولوية البحثية الرئيسية:  الهوية والقيم المجتمعية| الأولوية البحثية الفرعية:  المشاركة المجتمعية والعمل التطوعي"/>
          <w:listItem w:displayText="ركيزة:المجتمع | الأولوية البحثية الرئيسية:  الأمن القومي والبشري والسلامة| الأولوية البحثية الفرعية:  السلامة على الطرق" w:value="ركيزة:المجتمع | الأولوية البحثية الرئيسية:  الأمن القومي والبشري والسلامة| الأولوية البحثية الفرعية:  السلامة على الطرق"/>
          <w:listItem w:displayText="ركيزة:المجتمع | الأولوية البحثية الرئيسية:  الأمن القومي والبشري والسلامة| الأولوية البحثية الفرعية:  الجرائم الإلكترونية " w:value="ركيزة:المجتمع | الأولوية البحثية الرئيسية:  الأمن القومي والبشري والسلامة| الأولوية البحثية الفرعية:  الجرائم الإلكترونية "/>
          <w:listItem w:displayText="ركيزة:المجتمع | الأولوية البحثية الرئيسية:  الأمن القومي والبشري والسلامة| الأولوية البحثية الفرعية:  مكافحة المخدرات والجريمة " w:value="ركيزة:المجتمع | الأولوية البحثية الرئيسية:  الأمن القومي والبشري والسلامة| الأولوية البحثية الفرعية:  مكافحة المخدرات والجريمة "/>
          <w:listItem w:displayText="ركيزة:المجتمع | الأولوية البحثية الرئيسية:  الأمن القومي والبشري والسلامة| الأولوية البحثية الفرعية:  إدارة الكوارث والأزمات " w:value="ركيزة:المجتمع | الأولوية البحثية الرئيسية:  الأمن القومي والبشري والسلامة| الأولوية البحثية الفرعية:  إدارة الكوارث والأزمات "/>
          <w:listItem w:displayText="ركيزة:المجتمع | الأولوية البحثية الرئيسية:  الأمن القومي والبشري والسلامة| الأولوية البحثية الفرعية:  الدبلوماسية وحل النزاعات " w:value="ركيزة:المجتمع | الأولوية البحثية الرئيسية:  الأمن القومي والبشري والسلامة| الأولوية البحثية الفرعية:  الدبلوماسية وحل النزاعات "/>
          <w:listItem w:displayText="ركيزة:المجتمع | أخرى" w:value="ركيزة:المجتمع | أخرى"/>
        </w:dropDownList>
      </w:sdtPr>
      <w:sdtContent>
        <w:p w14:paraId="571B505D" w14:textId="2CED07F6" w:rsidR="003A6CB4" w:rsidRDefault="000555F2" w:rsidP="003A6CB4">
          <w:pPr>
            <w:bidi/>
            <w:spacing w:after="0" w:line="240" w:lineRule="auto"/>
            <w:rPr>
              <w:rFonts w:asciiTheme="majorBidi" w:hAnsiTheme="majorBidi" w:cstheme="majorBidi"/>
              <w:b/>
              <w:bCs/>
              <w:rtl/>
              <w:lang w:bidi="ar-QA"/>
            </w:rPr>
          </w:pPr>
          <w:r w:rsidRPr="007F27E9">
            <w:rPr>
              <w:rStyle w:val="PlaceholderText"/>
            </w:rPr>
            <w:t>Choose an item.</w:t>
          </w:r>
        </w:p>
      </w:sdtContent>
    </w:sdt>
    <w:p w14:paraId="65A665BD" w14:textId="77777777" w:rsidR="00526168" w:rsidRDefault="00526168" w:rsidP="00526168">
      <w:pPr>
        <w:bidi/>
        <w:spacing w:after="0" w:line="240" w:lineRule="auto"/>
        <w:rPr>
          <w:rFonts w:asciiTheme="majorBidi" w:hAnsiTheme="majorBidi" w:cstheme="majorBidi"/>
          <w:b/>
          <w:bCs/>
          <w:rtl/>
          <w:lang w:bidi="ar-QA"/>
        </w:rPr>
      </w:pPr>
    </w:p>
    <w:p w14:paraId="52C86F52" w14:textId="4268CE13" w:rsidR="00526168" w:rsidRPr="00FE24D8" w:rsidRDefault="000555F2" w:rsidP="00526168">
      <w:pPr>
        <w:bidi/>
        <w:spacing w:after="0" w:line="240" w:lineRule="auto"/>
        <w:rPr>
          <w:rFonts w:asciiTheme="majorBidi" w:hAnsiTheme="majorBidi" w:cstheme="majorBidi"/>
          <w:b/>
          <w:bCs/>
          <w:rtl/>
          <w:lang w:bidi="ar-QA"/>
        </w:rPr>
      </w:pPr>
      <w:r>
        <w:rPr>
          <w:rFonts w:asciiTheme="majorBidi" w:hAnsiTheme="majorBidi" w:cstheme="majorBidi" w:hint="cs"/>
          <w:b/>
          <w:bCs/>
          <w:rtl/>
          <w:lang w:bidi="ar-QA"/>
        </w:rPr>
        <w:t>الاختيار</w:t>
      </w:r>
      <w:r w:rsidR="00526168">
        <w:rPr>
          <w:rFonts w:asciiTheme="majorBidi" w:hAnsiTheme="majorBidi" w:cstheme="majorBidi" w:hint="cs"/>
          <w:b/>
          <w:bCs/>
          <w:rtl/>
          <w:lang w:bidi="ar-QA"/>
        </w:rPr>
        <w:t xml:space="preserve"> الثاني </w:t>
      </w:r>
      <w:r w:rsidR="00F067FD" w:rsidRPr="00F067FD">
        <w:rPr>
          <w:rFonts w:asciiTheme="majorBidi" w:hAnsiTheme="majorBidi" w:cs="Times New Roman"/>
          <w:b/>
          <w:bCs/>
          <w:rtl/>
          <w:lang w:bidi="ar-QA"/>
        </w:rPr>
        <w:t xml:space="preserve">لموائمة </w:t>
      </w:r>
      <w:r w:rsidR="00F067FD">
        <w:rPr>
          <w:rFonts w:asciiTheme="majorBidi" w:hAnsiTheme="majorBidi" w:cs="Times New Roman" w:hint="cs"/>
          <w:b/>
          <w:bCs/>
          <w:rtl/>
          <w:lang w:bidi="ar-QA"/>
        </w:rPr>
        <w:t xml:space="preserve">المقترح البحثي </w:t>
      </w:r>
      <w:r w:rsidR="00F067FD" w:rsidRPr="00F067FD">
        <w:rPr>
          <w:rFonts w:asciiTheme="majorBidi" w:hAnsiTheme="majorBidi" w:cs="Times New Roman"/>
          <w:b/>
          <w:bCs/>
          <w:rtl/>
          <w:lang w:bidi="ar-QA"/>
        </w:rPr>
        <w:t>مع الأولويات البحثية</w:t>
      </w:r>
    </w:p>
    <w:p w14:paraId="1C03A472" w14:textId="77777777" w:rsidR="00526168" w:rsidRPr="00FE24D8" w:rsidRDefault="00526168" w:rsidP="00526168">
      <w:pPr>
        <w:bidi/>
        <w:spacing w:after="0" w:line="240" w:lineRule="auto"/>
        <w:rPr>
          <w:rFonts w:asciiTheme="majorBidi" w:hAnsiTheme="majorBidi" w:cstheme="majorBidi"/>
          <w:b/>
          <w:bCs/>
          <w:rtl/>
          <w:lang w:bidi="ar-QA"/>
        </w:rPr>
      </w:pPr>
    </w:p>
    <w:sdt>
      <w:sdtPr>
        <w:rPr>
          <w:rFonts w:asciiTheme="majorBidi" w:hAnsiTheme="majorBidi" w:cstheme="majorBidi"/>
          <w:b/>
          <w:bCs/>
          <w:rtl/>
          <w:lang w:bidi="ar-QA"/>
        </w:rPr>
        <w:id w:val="-971902251"/>
        <w:placeholder>
          <w:docPart w:val="4D3F0C4BA6FC4FFA884AE78D799E7393"/>
        </w:placeholder>
        <w:showingPlcHdr/>
        <w15:appearance w15:val="tags"/>
        <w:dropDownList>
          <w:listItem w:value="Choose an item."/>
          <w:listItem w:displayText="ركيزة: الصحة   | الأولوية البحثية الرئيسية:  الطب التجديدي وأبحاث الخلايا الجذعية| الأولوية البحثية الفرعية:  هندسة الأنسجة" w:value="ركيزة: الصحة   | الأولوية البحثية الرئيسية:  الطب التجديدي وأبحاث الخلايا الجذعية| الأولوية البحثية الفرعية:  هندسة الأنسجة"/>
          <w:listItem w:displayText="ركيزة: الصحة   | الأولوية البحثية الرئيسية:  الطب التجديدي وأبحاث الخلايا الجذعية | الأولوية البحثية الفرعية:  أبحاث الخلايا الجذعية" w:value="ركيزة: الصحة   | الأولوية البحثية الرئيسية:  الطب التجديدي وأبحاث الخلايا الجذعية | الأولوية البحثية الفرعية:  أبحاث الخلايا الجذعية"/>
          <w:listItem w:displayText="ركيزة: الصحة   | الأولوية البحثية الرئيسية:  الطب التجديدي وأبحاث الخلايا الجذعية | الأولوية البحثية الفرعية:  تطبيقات الطب التجديدي" w:value="ركيزة: الصحة   | الأولوية البحثية الرئيسية:  الطب التجديدي وأبحاث الخلايا الجذعية | الأولوية البحثية الفرعية:  تطبيقات الطب التجديدي"/>
          <w:listItem w:displayText="ركيزة: الصحة   | الأولوية البحثية الرئيسية:  الصحة الرقمية والطب عن بُعد | الأولوية البحثية الفرعية:  تطوير أنظمة الصحة الرقمية " w:value="ركيزة: الصحة   | الأولوية البحثية الرئيسية:  الصحة الرقمية والطب عن بُعد | الأولوية البحثية الفرعية:  تطوير أنظمة الصحة الرقمية "/>
          <w:listItem w:displayText="ركيزة: الصحة   | الأولوية البحثية الرئيسية:  الصحة الرقمية والطب عن بُعد | الأولوية البحثية الفرعية:  تطبيقات الرعاية الصحية عن بُعد" w:value="ركيزة: الصحة   | الأولوية البحثية الرئيسية:  الصحة الرقمية والطب عن بُعد | الأولوية البحثية الفرعية:  تطبيقات الرعاية الصحية عن بُعد"/>
          <w:listItem w:displayText="ركيزة: الصحة   | الأولوية البحثية الرئيسية:  الصحة الرقمية والطب عن بُعد | الأولوية البحثية الفرعية:  خدمات الرعاية الافتراضية" w:value="ركيزة: الصحة   | الأولوية البحثية الرئيسية:  الصحة الرقمية والطب عن بُعد | الأولوية البحثية الفرعية:  خدمات الرعاية الافتراضية"/>
          <w:listItem w:displayText="ركيزة: الصحة   | الأولوية البحثية الرئيسية:  الذكاء الاصطناعي في الرعاية الصحية| الأولوية البحثية الفرعية:  نظم الذكاء الاصطناعي وتحليلات البيانات المتقدمة" w:value="ركيزة: الصحة   | الأولوية البحثية الرئيسية:  الذكاء الاصطناعي في الرعاية الصحية| الأولوية البحثية الفرعية:  نظم الذكاء الاصطناعي وتحليلات البيانات المتقدمة"/>
          <w:listItem w:displayText="ركيزة: الصحة   | الأولوية البحثية الرئيسية:  الذكاء الاصطناعي في الرعاية الصحية| الأولوية البحثية الفرعية:  رعاية المرضى" w:value="ركيزة: الصحة   | الأولوية البحثية الرئيسية:  الذكاء الاصطناعي في الرعاية الصحية| الأولوية البحثية الفرعية:  رعاية المرضى"/>
          <w:listItem w:displayText="ركيزة: الصحة   | الأولوية البحثية الرئيسية:  الذكاء الاصطناعي في الرعاية الصحية| الأولوية البحثية الفرعية:  التشخيص الطبي المتقدم" w:value="ركيزة: الصحة   | الأولوية البحثية الرئيسية:  الذكاء الاصطناعي في الرعاية الصحية| الأولوية البحثية الفرعية:  التشخيص الطبي المتقدم"/>
          <w:listItem w:displayText="ركيزة: الصحة   | الأولوية البحثية الرئيسية:  الطب الدقيق والشخصي وعلم الجينوم   | الأولوية البحثية الفرعية:  علوم الجينوم وتحرير الجينات " w:value="ركيزة: الصحة   | الأولوية البحثية الرئيسية:  الطب الدقيق والشخصي وعلم الجينوم   | الأولوية البحثية الفرعية:  علوم الجينوم وتحرير الجينات "/>
          <w:listItem w:displayText="ركيزة: الصحة   | الأولوية البحثية الرئيسية:  الطب الدقيق والشخصي وعلم الجينوم   | الأولوية البحثية الفرعية:  تقنيات تعديل الجينوم والتشخيص الطبي " w:value="ركيزة: الصحة   | الأولوية البحثية الرئيسية:  الطب الدقيق والشخصي وعلم الجينوم   | الأولوية البحثية الفرعية:  تقنيات تعديل الجينوم والتشخيص الطبي "/>
          <w:listItem w:displayText="ركيزة: الصحة   | الأولوية البحثية الرئيسية:  الطب الدقيق والشخصي وعلم الجينوم   | الأولوية البحثية الفرعية:  اكتشاف وتطوير الأدوية والتقييم السريري وعلم الأدوية الجيني" w:value="ركيزة: الصحة   | الأولوية البحثية الرئيسية:  الطب الدقيق والشخصي وعلم الجينوم   | الأولوية البحثية الفرعية:  اكتشاف وتطوير الأدوية والتقييم السريري وعلم الأدوية الجيني"/>
          <w:listItem w:displayText="ركيزة: الصحة   | الأولوية البحثية الرئيسية:  نظم الصحة العامة وعلم الأوبئة | الأولوية البحثية الفرعية:  تطوير نظم الصحة العامة " w:value="ركيزة: الصحة   | الأولوية البحثية الرئيسية:  نظم الصحة العامة وعلم الأوبئة | الأولوية البحثية الفرعية:  تطوير نظم الصحة العامة "/>
          <w:listItem w:displayText="ركيزة: الصحة   | الأولوية البحثية الرئيسية:  نظم الصحة العامة وعلم الأوبئة | الأولوية البحثية الفرعية:  إدارة الرعاية الصحية واقتصادها" w:value="ركيزة: الصحة   | الأولوية البحثية الرئيسية:  نظم الصحة العامة وعلم الأوبئة | الأولوية البحثية الفرعية:  إدارة الرعاية الصحية واقتصادها"/>
          <w:listItem w:displayText="ركيزة: الصحة   | الأولوية البحثية الرئيسية:  علم المناعة واللقاحات  | الأولوية البحثية الفرعية:  تطوير وتقييم اللقاحات" w:value="ركيزة: الصحة   | الأولوية البحثية الرئيسية:  علم المناعة واللقاحات  | الأولوية البحثية الفرعية:  تطوير وتقييم اللقاحات"/>
          <w:listItem w:displayText="ركيزة: الصحة   | الأولوية البحثية الرئيسية:  علم المناعة واللقاحات  | الأولوية البحثية الفرعية:  المناعة والأمراض المزمنة " w:value="ركيزة: الصحة   | الأولوية البحثية الرئيسية:  علم المناعة واللقاحات  | الأولوية البحثية الفرعية:  المناعة والأمراض المزمنة "/>
          <w:listItem w:displayText="ركيزة: الصحة   | الأولوية البحثية الرئيسية:  علم المناعة واللقاحات  | الأولوية البحثية الفرعية:  سياسات وبرامج التطعيم" w:value="ركيزة: الصحة   | الأولوية البحثية الرئيسية:  علم المناعة واللقاحات  | الأولوية البحثية الفرعية:  سياسات وبرامج التطعيم"/>
          <w:listItem w:displayText="ركيزة: الصحة   | أخرى" w:value="ركيزة: الصحة   | أخرى"/>
          <w:listItem w:displayText="ركيزة: الطاقة  | الأولوية البحثية الرئيسية:  تعزيز استدامة إنتاج النفط والغاز وتطوير بدائلهما  | الأولوية البحثية الفرعية:  تقنيات الإنتاج المستدام للنفط والغاز وإدارة النواتج المصاحبة " w:value="ركيزة: الطاقة  | الأولوية البحثية الرئيسية:  تعزيز استدامة إنتاج النفط والغاز وتطوير بدائلهما  | الأولوية البحثية الفرعية:  تقنيات الإنتاج المستدام للنفط والغاز وإدارة النواتج المصاحبة "/>
          <w:listItem w:displayText="ركيزة: الطاقة  | الأولوية البحثية الرئيسية:  تعزيز استدامة إنتاج النفط والغاز وتطوير بدائلهما  | الأولوية البحثية الفرعية:  تقنيات خفض الانبعاثات الكربونية في صناعة النفط والغاز" w:value="ركيزة: الطاقة  | الأولوية البحثية الرئيسية:  تعزيز استدامة إنتاج النفط والغاز وتطوير بدائلهما  | الأولوية البحثية الفرعية:  تقنيات خفض الانبعاثات الكربونية في صناعة النفط والغاز"/>
          <w:listItem w:displayText="ركيزة: الطاقة  | الأولوية البحثية الرئيسية:  تعزيز استدامة إنتاج النفط والغاز وتطوير بدائلهما  | الأولوية البحثية الفرعية:  تقنيات إنتاج بدائل الوقود الأحفوري من الهيدروجين الأخضر والأمونيا الزرقاء" w:value="ركيزة: الطاقة  | الأولوية البحثية الرئيسية:  تعزيز استدامة إنتاج النفط والغاز وتطوير بدائلهما  | الأولوية البحثية الفرعية:  تقنيات إنتاج بدائل الوقود الأحفوري من الهيدروجين الأخضر والأمونيا الزرقاء"/>
          <w:listItem w:displayText="ركيزة: الطاقة  | الأولوية البحثية الرئيسية:  الطاقة المتجددة وكفاءة الطاقة | الأولوية البحثية الفرعية:  إنتاج وتخزين وتحويل الطاقة المتجددة " w:value="ركيزة: الطاقة  | الأولوية البحثية الرئيسية:  الطاقة المتجددة وكفاءة الطاقة | الأولوية البحثية الفرعية:  إنتاج وتخزين وتحويل الطاقة المتجددة "/>
          <w:listItem w:displayText="ركيزة: الطاقة  | الأولوية البحثية الرئيسية:  الطاقة المتجددة وكفاءة الطاقة | الأولوية البحثية الفرعية:  كفاءة الطاقة وترشيد الاستهلاك" w:value="ركيزة: الطاقة  | الأولوية البحثية الرئيسية:  الطاقة المتجددة وكفاءة الطاقة | الأولوية البحثية الفرعية:  كفاءة الطاقة وترشيد الاستهلاك"/>
          <w:listItem w:displayText="ركيزة: الطاقة  | الأولوية البحثية الرئيسية:  المواد المتقدمة لتطبيقات الطاقة   | الأولوية البحثية الفرعية:  تطوير مواد متقدمة ومعادن منخفضة الكربون " w:value="ركيزة: الطاقة  | الأولوية البحثية الرئيسية:  المواد المتقدمة لتطبيقات الطاقة   | الأولوية البحثية الفرعية:  تطوير مواد متقدمة ومعادن منخفضة الكربون "/>
          <w:listItem w:displayText="ركيزة: الطاقة  | الأولوية البحثية الرئيسية:  المواد المتقدمة لتطبيقات الطاقة   | الأولوية البحثية الفرعية:  مواد وتقنيات تخزين الطاقة" w:value="ركيزة: الطاقة  | الأولوية البحثية الرئيسية:  المواد المتقدمة لتطبيقات الطاقة   | الأولوية البحثية الفرعية:  مواد وتقنيات تخزين الطاقة"/>
          <w:listItem w:displayText="ركيزة: الطاقة  | الأولوية البحثية الرئيسية:  المواد المتقدمة لتطبيقات الطاقة   | الأولوية البحثية الفرعية:  منتجات نهائية في قطاع الألومنيوم" w:value="ركيزة: الطاقة  | الأولوية البحثية الرئيسية:  المواد المتقدمة لتطبيقات الطاقة   | الأولوية البحثية الفرعية:  منتجات نهائية في قطاع الألومنيوم"/>
          <w:listItem w:displayText="ركيزة: الطاقة  | الأولوية البحثية الرئيسية:  تقنيات احتجاز الكربون وتخزينه | الأولوية البحثية الفرعية:  تقنيات احتجاز الكربون وتخزينه واستخدامه " w:value="ركيزة: الطاقة  | الأولوية البحثية الرئيسية:  تقنيات احتجاز الكربون وتخزينه | الأولوية البحثية الفرعية:  تقنيات احتجاز الكربون وتخزينه واستخدامه "/>
          <w:listItem w:displayText="ركيزة: الطاقة  | الأولوية البحثية الرئيسية:  تقنيات احتجاز الكربون وتخزينه | الأولوية البحثية الفرعية:  الجوانب الاقتصادية والتنظيمية " w:value="ركيزة: الطاقة  | الأولوية البحثية الرئيسية:  تقنيات احتجاز الكربون وتخزينه | الأولوية البحثية الفرعية:  الجوانب الاقتصادية والتنظيمية "/>
          <w:listItem w:displayText="ركيزة: الطاقة  | الأولوية البحثية الرئيسية:  الشبكات الذكية وأنظمة إدارة الطاقة  | الأولوية البحثية الفرعية:  تطوير الشبكات الذكية المتكاملة " w:value="ركيزة: الطاقة  | الأولوية البحثية الرئيسية:  الشبكات الذكية وأنظمة إدارة الطاقة  | الأولوية البحثية الفرعية:  تطوير الشبكات الذكية المتكاملة "/>
          <w:listItem w:displayText="ركيزة: الطاقة  | الأولوية البحثية الرئيسية:  الشبكات الذكية وأنظمة إدارة الطاقة  | الأولوية البحثية الفرعية:  أنظمة إدارة الطاقة المتقدمة " w:value="ركيزة: الطاقة  | الأولوية البحثية الرئيسية:  الشبكات الذكية وأنظمة إدارة الطاقة  | الأولوية البحثية الفرعية:  أنظمة إدارة الطاقة المتقدمة "/>
          <w:listItem w:displayText="ركيزة: الطاقة  | الأولوية البحثية الرئيسية:  الشبكات الذكية وأنظمة إدارة الطاقة  | الأولوية البحثية الفرعية:  أمن وموثوقية شبكات الطاقة " w:value="ركيزة: الطاقة  | الأولوية البحثية الرئيسية:  الشبكات الذكية وأنظمة إدارة الطاقة  | الأولوية البحثية الفرعية:  أمن وموثوقية شبكات الطاقة "/>
          <w:listItem w:displayText="ركيزة: الطاقة  | أخرى" w:value="ركيزة: الطاقة  | أخرى"/>
          <w:listItem w:displayText="ركيزة:استدامة الموارد  | الأولوية البحثية الرئيسية:  حماية البيئة والتنوع البيولوجي| الأولوية البحثية الفرعية:  حماية وإدارة المناطق المحمية" w:value="ركيزة:استدامة الموارد  | الأولوية البحثية الرئيسية:  حماية البيئة والتنوع البيولوجي| الأولوية البحثية الفرعية:  حماية وإدارة المناطق المحمية"/>
          <w:listItem w:displayText="ركيزة:استدامة الموارد  | الأولوية البحثية الرئيسية:  حماية البيئة والتنوع البيولوجي| الأولوية البحثية الفرعية:  حماية الأنواع والتنوع البيولوجي وخدمات النظم الإيكولوجية " w:value="ركيزة:استدامة الموارد  | الأولوية البحثية الرئيسية:  حماية البيئة والتنوع البيولوجي| الأولوية البحثية الفرعية:  حماية الأنواع والتنوع البيولوجي وخدمات النظم الإيكولوجية "/>
          <w:listItem w:displayText="ركيزة:استدامة الموارد  | الأولوية البحثية الرئيسية:  حماية البيئة والتنوع البيولوجي| الأولوية البحثية الفرعية:  تكيف النظم البيئية مع تغير المناخ" w:value="ركيزة:استدامة الموارد  | الأولوية البحثية الرئيسية:  حماية البيئة والتنوع البيولوجي| الأولوية البحثية الفرعية:  تكيف النظم البيئية مع تغير المناخ"/>
          <w:listItem w:displayText="ركيزة:استدامة الموارد  | الأولوية البحثية الرئيسية:  الأمن المائي والغذائي| الأولوية البحثية الفرعية:  إدارة الموارد المائية وتحلية مياه الشرب" w:value="ركيزة:استدامة الموارد  | الأولوية البحثية الرئيسية:  الأمن المائي والغذائي| الأولوية البحثية الفرعية:  إدارة الموارد المائية وتحلية مياه الشرب"/>
          <w:listItem w:displayText="ركيزة:استدامة الموارد  | الأولوية البحثية الرئيسية:  الأمن المائي والغذائي| الأولوية البحثية الفرعية:  نظم رصد وتقييم الأمن المائي والغذائي " w:value="ركيزة:استدامة الموارد  | الأولوية البحثية الرئيسية:  الأمن المائي والغذائي| الأولوية البحثية الفرعية:  نظم رصد وتقييم الأمن المائي والغذائي "/>
          <w:listItem w:displayText="ركيزة:استدامة الموارد  | الأولوية البحثية الرئيسية:  الأمن المائي والغذائي| الأولوية البحثية الفرعية:  تطوير سلاسل الإمداد الغذائي وتعزيز نظم التخزين " w:value="ركيزة:استدامة الموارد  | الأولوية البحثية الرئيسية:  الأمن المائي والغذائي| الأولوية البحثية الفرعية:  تطوير سلاسل الإمداد الغذائي وتعزيز نظم التخزين "/>
          <w:listItem w:displayText="ركيزة:استدامة الموارد  | الأولوية البحثية الرئيسية:  المواد والبناء المستدام  | الأولوية البحثية الفرعية:  تقنيات التصميم والبناء المستدام" w:value="ركيزة:استدامة الموارد  | الأولوية البحثية الرئيسية:  المواد والبناء المستدام  | الأولوية البحثية الفرعية:  تقنيات التصميم والبناء المستدام"/>
          <w:listItem w:displayText="ركيزة:استدامة الموارد  | الأولوية البحثية الرئيسية:  المواد والبناء المستدام  | الأولوية البحثية الفرعية:  تقنيات البناء الذكي وأنظمة إدارة الطاقة في المباني" w:value="ركيزة:استدامة الموارد  | الأولوية البحثية الرئيسية:  المواد والبناء المستدام  | الأولوية البحثية الفرعية:  تقنيات البناء الذكي وأنظمة إدارة الطاقة في المباني"/>
          <w:listItem w:displayText="ركيزة:استدامة الموارد  | الأولوية البحثية الرئيسية:  المواد والبناء المستدام  | الأولوية البحثية الفرعية:  تطوير وتصنيع مواد بناء منخفضة الكربون " w:value="ركيزة:استدامة الموارد  | الأولوية البحثية الرئيسية:  المواد والبناء المستدام  | الأولوية البحثية الفرعية:  تطوير وتصنيع مواد بناء منخفضة الكربون "/>
          <w:listItem w:displayText="ركيزة:استدامة الموارد  | الأولوية البحثية الرئيسية:  التكيف المناخي والبنية التحتية المستدامة  | الأولوية البحثية الفرعية:  البنية التحتية المستدامة للنقل" w:value="ركيزة:استدامة الموارد  | الأولوية البحثية الرئيسية:  التكيف المناخي والبنية التحتية المستدامة  | الأولوية البحثية الفرعية:  البنية التحتية المستدامة للنقل"/>
          <w:listItem w:displayText="ركيزة:استدامة الموارد  | الأولوية البحثية الرئيسية:  التكيف المناخي والبنية التحتية المستدامة  | الأولوية البحثية الفرعية:  تقنيات البنية التحتية الذكية والمرنة " w:value="ركيزة:استدامة الموارد  | الأولوية البحثية الرئيسية:  التكيف المناخي والبنية التحتية المستدامة  | الأولوية البحثية الفرعية:  تقنيات البنية التحتية الذكية والمرنة "/>
          <w:listItem w:displayText="ركيزة:استدامة الموارد  | الأولوية البحثية الرئيسية:  التكيف المناخي والبنية التحتية المستدامة  | الأولوية البحثية الفرعية:  المخاطر المناخية على البنية التحتية " w:value="ركيزة:استدامة الموارد  | الأولوية البحثية الرئيسية:  التكيف المناخي والبنية التحتية المستدامة  | الأولوية البحثية الفرعية:  المخاطر المناخية على البنية التحتية "/>
          <w:listItem w:displayText="ركيزة:استدامة الموارد  | الأولوية البحثية الرئيسية:  الاقتصاد الدائري وحلول تحويل النفايات إلى قيمة| الأولوية البحثية الفرعية:  تطوير نظم الاقتصاد الدائري " w:value="ركيزة:استدامة الموارد  | الأولوية البحثية الرئيسية:  الاقتصاد الدائري وحلول تحويل النفايات إلى قيمة| الأولوية البحثية الفرعية:  تطوير نظم الاقتصاد الدائري "/>
          <w:listItem w:displayText="ركيزة:استدامة الموارد  | الأولوية البحثية الرئيسية:  الاقتصاد الدائري وحلول تحويل النفايات إلى قيمة| الأولوية البحثية الفرعية:  تقنيات تحويل النفايات وحلول تحويل النفايات إلى قيمة" w:value="ركيزة:استدامة الموارد  | الأولوية البحثية الرئيسية:  الاقتصاد الدائري وحلول تحويل النفايات إلى قيمة| الأولوية البحثية الفرعية:  تقنيات تحويل النفايات وحلول تحويل النفايات إلى قيمة"/>
          <w:listItem w:displayText="ركيزة:استدامة الموارد  | الأولوية البحثية الرئيسية:  الاقتصاد الدائري وحلول تحويل النفايات إلى قيمة| الأولوية البحثية الفرعية:  ابتكارات إعادة التدوير والتغير السلوكي " w:value="ركيزة:استدامة الموارد  | الأولوية البحثية الرئيسية:  الاقتصاد الدائري وحلول تحويل النفايات إلى قيمة| الأولوية البحثية الفرعية:  ابتكارات إعادة التدوير والتغير السلوكي "/>
          <w:listItem w:displayText="ركيزة:استدامة الموارد  | الأولوية البحثية الرئيسية:  تقنيات الزراعة لتطبيقات الغذاء وغيرها | الأولوية البحثية الفرعية:  أنظمة وتقنيات الزراعة المبتكرة والمستدامة " w:value="ركيزة:استدامة الموارد  | الأولوية البحثية الرئيسية:  تقنيات الزراعة لتطبيقات الغذاء وغيرها | الأولوية البحثية الفرعية:  أنظمة وتقنيات الزراعة المبتكرة والمستدامة "/>
          <w:listItem w:displayText="ركيزة:استدامة الموارد  | الأولوية البحثية الرئيسية:  تقنيات الزراعة لتطبيقات الغذاء وغيرها | الأولوية البحثية الفرعية:  إدارة الموارد الزراعية " w:value="ركيزة:استدامة الموارد  | الأولوية البحثية الرئيسية:  تقنيات الزراعة لتطبيقات الغذاء وغيرها | الأولوية البحثية الفرعية:  إدارة الموارد الزراعية "/>
          <w:listItem w:displayText="ركيزة:استدامة الموارد  | الأولوية البحثية الرئيسية:  تقنيات الزراعة لتطبيقات الغذاء وغيرها | الأولوية البحثية الفرعية:  تحسين الإنتاج الغذائي" w:value="ركيزة:استدامة الموارد  | الأولوية البحثية الرئيسية:  تقنيات الزراعة لتطبيقات الغذاء وغيرها | الأولوية البحثية الفرعية:  تحسين الإنتاج الغذائي"/>
          <w:listItem w:displayText="ركيزة:استدامة الموارد  | أخرى" w:value="ركيزة:استدامة الموارد  | أخرى"/>
          <w:listItem w:displayText="ركيزة:التكنولوجيا الرقمية  | الأولوية البحثية الرئيسية:  الحوسبة والاتصالات المتقدمة  | الأولوية البحثية الفرعية:  الحوسبة السحابية والطرفية المتقدمة " w:value="ركيزة:التكنولوجيا الرقمية  | الأولوية البحثية الرئيسية:  الحوسبة والاتصالات المتقدمة  | الأولوية البحثية الفرعية:  الحوسبة السحابية والطرفية المتقدمة "/>
          <w:listItem w:displayText="ركيزة:التكنولوجيا الرقمية  | الأولوية البحثية الرئيسية:  الحوسبة والاتصالات المتقدمة  | الأولوية البحثية الفرعية:  إنترنت الأشياء والأنظمة المتكاملة " w:value="ركيزة:التكنولوجيا الرقمية  | الأولوية البحثية الرئيسية:  الحوسبة والاتصالات المتقدمة  | الأولوية البحثية الفرعية:  إنترنت الأشياء والأنظمة المتكاملة "/>
          <w:listItem w:displayText="ركيزة:التكنولوجيا الرقمية  | الأولوية البحثية الرئيسية:  الحوسبة والاتصالات المتقدمة  | الأولوية البحثية الفرعية:  الاتصالات الذكية والمتكاملة " w:value="ركيزة:التكنولوجيا الرقمية  | الأولوية البحثية الرئيسية:  الحوسبة والاتصالات المتقدمة  | الأولوية البحثية الفرعية:  الاتصالات الذكية والمتكاملة "/>
          <w:listItem w:displayText="ركيزة:التكنولوجيا الرقمية  | الأولوية البحثية الرئيسية:  الذكاء الاصطناعي والعلوم الحاسوبية| الأولوية البحثية الفرعية:  نظم الذكاء الاصطناعي وتحليلات البيانات المتقدمة " w:value="ركيزة:التكنولوجيا الرقمية  | الأولوية البحثية الرئيسية:  الذكاء الاصطناعي والعلوم الحاسوبية| الأولوية البحثية الفرعية:  نظم الذكاء الاصطناعي وتحليلات البيانات المتقدمة "/>
          <w:listItem w:displayText="ركيزة:التكنولوجيا الرقمية  | الأولوية البحثية الرئيسية:  الذكاء الاصطناعي والعلوم الحاسوبية| الأولوية البحثية الفرعية:  تقنيات الرؤية الحاسوبية والتعلم العميق " w:value="ركيزة:التكنولوجيا الرقمية  | الأولوية البحثية الرئيسية:  الذكاء الاصطناعي والعلوم الحاسوبية| الأولوية البحثية الفرعية:  تقنيات الرؤية الحاسوبية والتعلم العميق "/>
          <w:listItem w:displayText="ركيزة:التكنولوجيا الرقمية  | الأولوية البحثية الرئيسية:  الذكاء الاصطناعي والعلوم الحاسوبية| الأولوية البحثية الفرعية:  معالجة اللغة العربية الطبيعية " w:value="ركيزة:التكنولوجيا الرقمية  | الأولوية البحثية الرئيسية:  الذكاء الاصطناعي والعلوم الحاسوبية| الأولوية البحثية الفرعية:  معالجة اللغة العربية الطبيعية "/>
          <w:listItem w:displayText="ركيزة:التكنولوجيا الرقمية  | الأولوية البحثية الرئيسية:  الذكاء الاصطناعي والعلوم الحاسوبية| الأولوية البحثية الفرعية:  أخلاقيات الذكاء الاصطناعي والذكاء الاصطناعي المسؤول " w:value="ركيزة:التكنولوجيا الرقمية  | الأولوية البحثية الرئيسية:  الذكاء الاصطناعي والعلوم الحاسوبية| الأولوية البحثية الفرعية:  أخلاقيات الذكاء الاصطناعي والذكاء الاصطناعي المسؤول "/>
          <w:listItem w:displayText="ركيزة:التكنولوجيا الرقمية  | الأولوية البحثية الرئيسية:  الأمن السيبراني   | الأولوية البحثية الفرعية:  حماية البنية التحتية الرقمية" w:value="ركيزة:التكنولوجيا الرقمية  | الأولوية البحثية الرئيسية:  الأمن السيبراني   | الأولوية البحثية الفرعية:  حماية البنية التحتية الرقمية"/>
          <w:listItem w:displayText="ركيزة:التكنولوجيا الرقمية  | الأولوية البحثية الرئيسية:  الأمن السيبراني   | الأولوية البحثية الفرعية:  أمن الخدمات الحكومية الرقمية " w:value="ركيزة:التكنولوجيا الرقمية  | الأولوية البحثية الرئيسية:  الأمن السيبراني   | الأولوية البحثية الفرعية:  أمن الخدمات الحكومية الرقمية "/>
          <w:listItem w:displayText="ركيزة:التكنولوجيا الرقمية  | الأولوية البحثية الرئيسية:  الأمن السيبراني   | الأولوية البحثية الفرعية:  تقنيات الأمن المتقدمة" w:value="ركيزة:التكنولوجيا الرقمية  | الأولوية البحثية الرئيسية:  الأمن السيبراني   | الأولوية البحثية الفرعية:  تقنيات الأمن المتقدمة"/>
          <w:listItem w:displayText="ركيزة:التكنولوجيا الرقمية  | الأولوية البحثية الرئيسية:  المدن والأنظمة والتقنيات الذكية  | الأولوية البحثية الفرعية:  الخدمات الحضرية الذكية" w:value="ركيزة:التكنولوجيا الرقمية  | الأولوية البحثية الرئيسية:  المدن والأنظمة والتقنيات الذكية  | الأولوية البحثية الفرعية:  الخدمات الحضرية الذكية"/>
          <w:listItem w:displayText="ركيزة:التكنولوجيا الرقمية  | الأولوية البحثية الرئيسية:  المدن والأنظمة والتقنيات الذكية  | الأولوية البحثية الفرعية:  الاستدامة والبيئة الرقمية" w:value="ركيزة:التكنولوجيا الرقمية  | الأولوية البحثية الرئيسية:  المدن والأنظمة والتقنيات الذكية  | الأولوية البحثية الفرعية:  الاستدامة والبيئة الرقمية"/>
          <w:listItem w:displayText="ركيزة:التكنولوجيا الرقمية  | الأولوية البحثية الرئيسية:  المدن والأنظمة والتقنيات الذكية  | الأولوية البحثية الفرعية:  نظم التكامل الرقمي وإدارة المدن " w:value="ركيزة:التكنولوجيا الرقمية  | الأولوية البحثية الرئيسية:  المدن والأنظمة والتقنيات الذكية  | الأولوية البحثية الفرعية:  نظم التكامل الرقمي وإدارة المدن "/>
          <w:listItem w:displayText="ركيزة:التكنولوجيا الرقمية  | الأولوية البحثية الرئيسية:  الروبوتات والأتمتة  | الأولوية البحثية الفرعية:  الروبوتات في القطاع الصناعي والتصنيع " w:value="ركيزة:التكنولوجيا الرقمية  | الأولوية البحثية الرئيسية:  الروبوتات والأتمتة  | الأولوية البحثية الفرعية:  الروبوتات في القطاع الصناعي والتصنيع "/>
          <w:listItem w:displayText="ركيزة:التكنولوجيا الرقمية  | الأولوية البحثية الرئيسية:  الروبوتات والأتمتة  | الأولوية البحثية الفرعية:  روبوتات الخدمات المتقدمة في القطاعات ذات الأولوية الإستراتيجية" w:value="ركيزة:التكنولوجيا الرقمية  | الأولوية البحثية الرئيسية:  الروبوتات والأتمتة  | الأولوية البحثية الفرعية:  روبوتات الخدمات المتقدمة في القطاعات ذات الأولوية الإستراتيجية"/>
          <w:listItem w:displayText="ركيزة:التكنولوجيا الرقمية  | الأولوية البحثية الرئيسية:  الروبوتات والأتمتة  | الأولوية البحثية الفرعية:  أنظمة الأتمتة المؤسسية الذكية والمستقلة " w:value="ركيزة:التكنولوجيا الرقمية  | الأولوية البحثية الرئيسية:  الروبوتات والأتمتة  | الأولوية البحثية الفرعية:  أنظمة الأتمتة المؤسسية الذكية والمستقلة "/>
          <w:listItem w:displayText="ركيزة:التكنولوجيا الرقمية  | أخرى" w:value="ركيزة:التكنولوجيا الرقمية  | أخرى"/>
          <w:listItem w:displayText="ركيزة:المجتمع | الأولوية البحثية الرئيسية:  المجتمع الرقمي والحوكمة الرقمية  | الأولوية البحثية الفرعية:  التحول الرقمي للخدمات الحكومية" w:value="ركيزة:المجتمع | الأولوية البحثية الرئيسية:  المجتمع الرقمي والحوكمة الرقمية  | الأولوية البحثية الفرعية:  التحول الرقمي للخدمات الحكومية"/>
          <w:listItem w:displayText="ركيزة:المجتمع | الأولوية البحثية الرئيسية:  المجتمع الرقمي والحوكمة الرقمية  | الأولوية البحثية الفرعية:  الحوكمة الرقمية وإدارة البيانات " w:value="ركيزة:المجتمع | الأولوية البحثية الرئيسية:  المجتمع الرقمي والحوكمة الرقمية  | الأولوية البحثية الفرعية:  الحوكمة الرقمية وإدارة البيانات "/>
          <w:listItem w:displayText="ركيزة:المجتمع | الأولوية البحثية الرئيسية:  المجتمع الرقمي والحوكمة الرقمية  | الأولوية البحثية الفرعية:  الشمول الرقمي والبنية التحتية الرقمية" w:value="ركيزة:المجتمع | الأولوية البحثية الرئيسية:  المجتمع الرقمي والحوكمة الرقمية  | الأولوية البحثية الفرعية:  الشمول الرقمي والبنية التحتية الرقمية"/>
          <w:listItem w:displayText="ركيزة:المجتمع | الأولوية البحثية الرئيسية:  التعليم والتعليم الرقمي وبناء القدرات| الأولوية البحثية الفرعية:  تطوير المناهج والموارد التعليمية الرقمية" w:value="ركيزة:المجتمع | الأولوية البحثية الرئيسية:  التعليم والتعليم الرقمي وبناء القدرات| الأولوية البحثية الفرعية:  تطوير المناهج والموارد التعليمية الرقمية"/>
          <w:listItem w:displayText="ركيزة:المجتمع | الأولوية البحثية الرئيسية:  التعليم والتعليم الرقمي وبناء القدرات| الأولوية البحثية الفرعية:  تنمية القدرات والمهارات الرقمية" w:value="ركيزة:المجتمع | الأولوية البحثية الرئيسية:  التعليم والتعليم الرقمي وبناء القدرات| الأولوية البحثية الفرعية:  تنمية القدرات والمهارات الرقمية"/>
          <w:listItem w:displayText="ركيزة:المجتمع | الأولوية البحثية الرئيسية:  التعليم والتعليم الرقمي وبناء القدرات| الأولوية البحثية الفرعية:  جودة بيئات التعلم" w:value="ركيزة:المجتمع | الأولوية البحثية الرئيسية:  التعليم والتعليم الرقمي وبناء القدرات| الأولوية البحثية الفرعية:  جودة بيئات التعلم"/>
          <w:listItem w:displayText="ركيزة:المجتمع | الأولوية البحثية الرئيسية:  التعليم والتعليم الرقمي وبناء القدرات| الأولوية البحثية الفرعية:  تطوير السياسات التعليمية" w:value="ركيزة:المجتمع | الأولوية البحثية الرئيسية:  التعليم والتعليم الرقمي وبناء القدرات| الأولوية البحثية الفرعية:  تطوير السياسات التعليمية"/>
          <w:listItem w:displayText="ركيزة:المجتمع | الأولوية البحثية الرئيسية:  التعليم والتعليم الرقمي وبناء القدرات| الأولوية البحثية الفرعية:  استراتيجيات التعليم والتعلم" w:value="ركيزة:المجتمع | الأولوية البحثية الرئيسية:  التعليم والتعليم الرقمي وبناء القدرات| الأولوية البحثية الفرعية:  استراتيجيات التعليم والتعلم"/>
          <w:listItem w:displayText="ركيزة:المجتمع | الأولوية البحثية الرئيسية:  التنويع الاقتصادي والتنمية المستدامة    | الأولوية البحثية الفرعية:  الابتكار وريادة الأعمال ودعم المشروعات الصغيرة والمتوسطة " w:value="ركيزة:المجتمع | الأولوية البحثية الرئيسية:  التنويع الاقتصادي والتنمية المستدامة    | الأولوية البحثية الفرعية:  الابتكار وريادة الأعمال ودعم المشروعات الصغيرة والمتوسطة "/>
          <w:listItem w:displayText="ركيزة:المجتمع | الأولوية البحثية الرئيسية:  التنويع الاقتصادي والتنمية المستدامة    | الأولوية البحثية الفرعية:  التنمية المستدامة والاقتصاد الدائري" w:value="ركيزة:المجتمع | الأولوية البحثية الرئيسية:  التنويع الاقتصادي والتنمية المستدامة    | الأولوية البحثية الفرعية:  التنمية المستدامة والاقتصاد الدائري"/>
          <w:listItem w:displayText="ركيزة:المجتمع | الأولوية البحثية الرئيسية:  التنويع الاقتصادي والتنمية المستدامة    | الأولوية البحثية الفرعية:  تطوير السياسات العامة" w:value="ركيزة:المجتمع | الأولوية البحثية الرئيسية:  التنويع الاقتصادي والتنمية المستدامة    | الأولوية البحثية الفرعية:  تطوير السياسات العامة"/>
          <w:listItem w:displayText="ركيزة:المجتمع | الأولوية البحثية الرئيسية:  التنويع الاقتصادي والتنمية المستدامة    | الأولوية البحثية الفرعية:  توطين القوى العاملة وبناء قدرات المحليين" w:value="ركيزة:المجتمع | الأولوية البحثية الرئيسية:  التنويع الاقتصادي والتنمية المستدامة    | الأولوية البحثية الفرعية:  توطين القوى العاملة وبناء قدرات المحليين"/>
          <w:listItem w:displayText="ركيزة:المجتمع | الأولوية البحثية الرئيسية:  التنويع الاقتصادي والتنمية المستدامة    | الأولوية البحثية الفرعية:  التكنولوجيا المالية" w:value="ركيزة:المجتمع | الأولوية البحثية الرئيسية:  التنويع الاقتصادي والتنمية المستدامة    | الأولوية البحثية الفرعية:  التكنولوجيا المالية"/>
          <w:listItem w:displayText="ركيزة:المجتمع | الأولوية البحثية الرئيسية:  التماسك الأسري    | الأولوية البحثية الفرعية:  تعزيز القيم الأسرية والترابط بين الأجيال " w:value="ركيزة:المجتمع | الأولوية البحثية الرئيسية:  التماسك الأسري    | الأولوية البحثية الفرعية:  تعزيز القيم الأسرية والترابط بين الأجيال "/>
          <w:listItem w:displayText="ركيزة:المجتمع | الأولوية البحثية الرئيسية:  التماسك الأسري    | الأولوية البحثية الفرعية:  تعزيز مؤسسة الزواج" w:value="ركيزة:المجتمع | الأولوية البحثية الرئيسية:  التماسك الأسري    | الأولوية البحثية الفرعية:  تعزيز مؤسسة الزواج"/>
          <w:listItem w:displayText="ركيزة:المجتمع | الأولوية البحثية الرئيسية:  التماسك الأسري    | الأولوية البحثية الفرعية:  التوازن بين العمل والأسرة " w:value="ركيزة:المجتمع | الأولوية البحثية الرئيسية:  التماسك الأسري    | الأولوية البحثية الفرعية:  التوازن بين العمل والأسرة "/>
          <w:listItem w:displayText="ركيزة:المجتمع | الأولوية البحثية الرئيسية:  التماسك الأسري    | الأولوية البحثية الفرعية:  دعم دور المرأة في المجتمع " w:value="ركيزة:المجتمع | الأولوية البحثية الرئيسية:  التماسك الأسري    | الأولوية البحثية الفرعية:  دعم دور المرأة في المجتمع "/>
          <w:listItem w:displayText="ركيزة:المجتمع | الأولوية البحثية الرئيسية:  التماسك الأسري    | الأولوية البحثية الفرعية:  تطوير الخدمات للفئات الأولى بالرعاية " w:value="ركيزة:المجتمع | الأولوية البحثية الرئيسية:  التماسك الأسري    | الأولوية البحثية الفرعية:  تطوير الخدمات للفئات الأولى بالرعاية "/>
          <w:listItem w:displayText="ركيزة:المجتمع | الأولوية البحثية الرئيسية:  الهوية والقيم المجتمعية| الأولوية البحثية الفرعية:  تعزيز الهوية الوطنية" w:value="ركيزة:المجتمع | الأولوية البحثية الرئيسية:  الهوية والقيم المجتمعية| الأولوية البحثية الفرعية:  تعزيز الهوية الوطنية"/>
          <w:listItem w:displayText="ركيزة:المجتمع | الأولوية البحثية الرئيسية:  الهوية والقيم المجتمعية| الأولوية البحثية الفرعية:  القيم المجتمعية والدينية " w:value="ركيزة:المجتمع | الأولوية البحثية الرئيسية:  الهوية والقيم المجتمعية| الأولوية البحثية الفرعية:  القيم المجتمعية والدينية "/>
          <w:listItem w:displayText="ركيزة:المجتمع | الأولوية البحثية الرئيسية:  الهوية والقيم المجتمعية| الأولوية البحثية الفرعية:  المشاركة المجتمعية والعمل التطوعي" w:value="ركيزة:المجتمع | الأولوية البحثية الرئيسية:  الهوية والقيم المجتمعية| الأولوية البحثية الفرعية:  المشاركة المجتمعية والعمل التطوعي"/>
          <w:listItem w:displayText="ركيزة:المجتمع | الأولوية البحثية الرئيسية:  الأمن القومي والبشري والسلامة| الأولوية البحثية الفرعية:  السلامة على الطرق" w:value="ركيزة:المجتمع | الأولوية البحثية الرئيسية:  الأمن القومي والبشري والسلامة| الأولوية البحثية الفرعية:  السلامة على الطرق"/>
          <w:listItem w:displayText="ركيزة:المجتمع | الأولوية البحثية الرئيسية:  الأمن القومي والبشري والسلامة| الأولوية البحثية الفرعية:  الجرائم الإلكترونية " w:value="ركيزة:المجتمع | الأولوية البحثية الرئيسية:  الأمن القومي والبشري والسلامة| الأولوية البحثية الفرعية:  الجرائم الإلكترونية "/>
          <w:listItem w:displayText="ركيزة:المجتمع | الأولوية البحثية الرئيسية:  الأمن القومي والبشري والسلامة| الأولوية البحثية الفرعية:  مكافحة المخدرات والجريمة " w:value="ركيزة:المجتمع | الأولوية البحثية الرئيسية:  الأمن القومي والبشري والسلامة| الأولوية البحثية الفرعية:  مكافحة المخدرات والجريمة "/>
          <w:listItem w:displayText="ركيزة:المجتمع | الأولوية البحثية الرئيسية:  الأمن القومي والبشري والسلامة| الأولوية البحثية الفرعية:  إدارة الكوارث والأزمات " w:value="ركيزة:المجتمع | الأولوية البحثية الرئيسية:  الأمن القومي والبشري والسلامة| الأولوية البحثية الفرعية:  إدارة الكوارث والأزمات "/>
          <w:listItem w:displayText="ركيزة:المجتمع | الأولوية البحثية الرئيسية:  الأمن القومي والبشري والسلامة| الأولوية البحثية الفرعية:  الدبلوماسية وحل النزاعات " w:value="ركيزة:المجتمع | الأولوية البحثية الرئيسية:  الأمن القومي والبشري والسلامة| الأولوية البحثية الفرعية:  الدبلوماسية وحل النزاعات "/>
          <w:listItem w:displayText="ركيزة:المجتمع | أخرى" w:value="ركيزة:المجتمع | أخرى"/>
        </w:dropDownList>
      </w:sdtPr>
      <w:sdtContent>
        <w:p w14:paraId="1A870C70" w14:textId="77777777" w:rsidR="000555F2" w:rsidRDefault="000555F2" w:rsidP="000555F2">
          <w:pPr>
            <w:bidi/>
            <w:spacing w:after="0" w:line="240" w:lineRule="auto"/>
            <w:rPr>
              <w:rFonts w:asciiTheme="majorBidi" w:hAnsiTheme="majorBidi" w:cstheme="majorBidi"/>
              <w:b/>
              <w:bCs/>
              <w:rtl/>
              <w:lang w:bidi="ar-QA"/>
            </w:rPr>
          </w:pPr>
          <w:r w:rsidRPr="007F27E9">
            <w:rPr>
              <w:rStyle w:val="PlaceholderText"/>
            </w:rPr>
            <w:t>Choose an item.</w:t>
          </w:r>
        </w:p>
      </w:sdtContent>
    </w:sdt>
    <w:p w14:paraId="08AF10DA" w14:textId="77777777" w:rsidR="002846DE" w:rsidRDefault="002846DE" w:rsidP="002846DE">
      <w:pPr>
        <w:bidi/>
        <w:spacing w:after="0" w:line="240" w:lineRule="auto"/>
        <w:rPr>
          <w:rFonts w:asciiTheme="majorBidi" w:hAnsiTheme="majorBidi" w:cstheme="majorBidi"/>
          <w:rtl/>
          <w:lang w:bidi="ar-QA"/>
        </w:rPr>
      </w:pPr>
    </w:p>
    <w:p w14:paraId="35E4F926" w14:textId="77777777" w:rsidR="002846DE" w:rsidRDefault="002846DE" w:rsidP="002846DE">
      <w:pPr>
        <w:bidi/>
        <w:spacing w:after="0" w:line="240" w:lineRule="auto"/>
        <w:rPr>
          <w:rFonts w:asciiTheme="majorBidi" w:hAnsiTheme="majorBidi" w:cstheme="majorBidi"/>
          <w:rtl/>
          <w:lang w:bidi="ar-QA"/>
        </w:rPr>
      </w:pPr>
    </w:p>
    <w:p w14:paraId="63F784D0" w14:textId="77777777" w:rsidR="00A936FC" w:rsidRDefault="00A936FC" w:rsidP="00A936FC">
      <w:pPr>
        <w:bidi/>
        <w:spacing w:after="0" w:line="240" w:lineRule="auto"/>
        <w:rPr>
          <w:rFonts w:asciiTheme="majorBidi" w:hAnsiTheme="majorBidi" w:cstheme="majorBidi"/>
        </w:rPr>
      </w:pPr>
    </w:p>
    <w:p w14:paraId="532723B5" w14:textId="77777777" w:rsidR="002C729B" w:rsidRDefault="002C729B" w:rsidP="002C729B">
      <w:pPr>
        <w:bidi/>
        <w:spacing w:after="0" w:line="240" w:lineRule="auto"/>
        <w:rPr>
          <w:rFonts w:asciiTheme="majorBidi" w:hAnsiTheme="majorBidi" w:cstheme="majorBidi"/>
        </w:rPr>
      </w:pPr>
    </w:p>
    <w:p w14:paraId="3372A5EB" w14:textId="77777777" w:rsidR="002C729B" w:rsidRPr="00963481" w:rsidRDefault="002C729B" w:rsidP="002C729B">
      <w:pPr>
        <w:bidi/>
        <w:spacing w:after="0" w:line="240" w:lineRule="auto"/>
        <w:rPr>
          <w:rFonts w:asciiTheme="majorBidi" w:hAnsiTheme="majorBidi" w:cstheme="majorBidi"/>
        </w:rPr>
      </w:pPr>
    </w:p>
    <w:p w14:paraId="5DE21C57" w14:textId="39161E78" w:rsidR="00DD3F91" w:rsidRPr="00963481" w:rsidRDefault="001C5A67" w:rsidP="00383528">
      <w:pPr>
        <w:shd w:val="clear" w:color="auto" w:fill="D9D9D9" w:themeFill="background1" w:themeFillShade="D9"/>
        <w:bidi/>
        <w:spacing w:after="0" w:line="240" w:lineRule="auto"/>
        <w:rPr>
          <w:rFonts w:asciiTheme="majorBidi" w:eastAsiaTheme="majorEastAsia" w:hAnsiTheme="majorBidi" w:cstheme="majorBidi"/>
          <w:b/>
          <w:bCs/>
          <w:color w:val="2E74B5" w:themeColor="accent1" w:themeShade="BF"/>
        </w:rPr>
      </w:pPr>
      <w:r w:rsidRPr="00963481">
        <w:rPr>
          <w:rFonts w:asciiTheme="majorBidi" w:eastAsiaTheme="majorEastAsia" w:hAnsiTheme="majorBidi" w:cstheme="majorBidi"/>
          <w:b/>
          <w:bCs/>
          <w:color w:val="2E74B5" w:themeColor="accent1" w:themeShade="BF"/>
          <w:rtl/>
        </w:rPr>
        <w:t>الامتثال والاعتبارات الأخلاقية</w:t>
      </w:r>
    </w:p>
    <w:p w14:paraId="46661729" w14:textId="77777777" w:rsidR="00E91D9C" w:rsidRPr="00963481" w:rsidRDefault="00E91D9C" w:rsidP="0038286B">
      <w:pPr>
        <w:bidi/>
        <w:spacing w:after="0" w:line="240" w:lineRule="auto"/>
        <w:rPr>
          <w:rFonts w:asciiTheme="majorBidi" w:hAnsiTheme="majorBidi" w:cstheme="majorBidi"/>
          <w:rtl/>
        </w:rPr>
      </w:pPr>
    </w:p>
    <w:tbl>
      <w:tblPr>
        <w:tblStyle w:val="TableGrid"/>
        <w:bidiVisual/>
        <w:tblW w:w="11508" w:type="dxa"/>
        <w:tblInd w:w="1" w:type="dxa"/>
        <w:tblLook w:val="04A0" w:firstRow="1" w:lastRow="0" w:firstColumn="1" w:lastColumn="0" w:noHBand="0" w:noVBand="1"/>
      </w:tblPr>
      <w:tblGrid>
        <w:gridCol w:w="1930"/>
        <w:gridCol w:w="2876"/>
        <w:gridCol w:w="1350"/>
        <w:gridCol w:w="2544"/>
        <w:gridCol w:w="1302"/>
        <w:gridCol w:w="1506"/>
      </w:tblGrid>
      <w:tr w:rsidR="00114D56" w:rsidRPr="00383528" w14:paraId="4D6232D6" w14:textId="77777777" w:rsidTr="00383528">
        <w:trPr>
          <w:trHeight w:val="288"/>
        </w:trPr>
        <w:tc>
          <w:tcPr>
            <w:tcW w:w="1930" w:type="dxa"/>
            <w:shd w:val="clear" w:color="auto" w:fill="F2F2F2" w:themeFill="background1" w:themeFillShade="F2"/>
            <w:noWrap/>
          </w:tcPr>
          <w:p w14:paraId="55936CC4" w14:textId="356C1493" w:rsidR="0097035F" w:rsidRPr="00383528" w:rsidRDefault="00334EFC" w:rsidP="0038286B">
            <w:pPr>
              <w:bidi/>
              <w:spacing w:after="0" w:line="240" w:lineRule="auto"/>
              <w:rPr>
                <w:rFonts w:asciiTheme="majorBidi" w:eastAsia="Times New Roman" w:hAnsiTheme="majorBidi" w:cstheme="majorBidi"/>
                <w:b/>
                <w:bCs/>
                <w:color w:val="000000"/>
                <w:sz w:val="20"/>
                <w:szCs w:val="20"/>
                <w:rtl/>
              </w:rPr>
            </w:pPr>
            <w:r w:rsidRPr="00383528">
              <w:rPr>
                <w:rFonts w:asciiTheme="majorBidi" w:eastAsia="Times New Roman" w:hAnsiTheme="majorBidi" w:cstheme="majorBidi"/>
                <w:b/>
                <w:bCs/>
                <w:color w:val="000000"/>
                <w:sz w:val="20"/>
                <w:szCs w:val="20"/>
                <w:rtl/>
              </w:rPr>
              <w:t xml:space="preserve">نوع </w:t>
            </w:r>
            <w:r w:rsidR="002C729B" w:rsidRPr="00383528">
              <w:rPr>
                <w:rFonts w:asciiTheme="majorBidi" w:eastAsia="Times New Roman" w:hAnsiTheme="majorBidi" w:cstheme="majorBidi" w:hint="cs"/>
                <w:b/>
                <w:bCs/>
                <w:color w:val="000000"/>
                <w:sz w:val="20"/>
                <w:szCs w:val="20"/>
                <w:rtl/>
              </w:rPr>
              <w:t>الامتثال</w:t>
            </w:r>
            <w:r w:rsidRPr="00383528">
              <w:rPr>
                <w:rFonts w:asciiTheme="majorBidi" w:eastAsia="Times New Roman" w:hAnsiTheme="majorBidi" w:cstheme="majorBidi"/>
                <w:b/>
                <w:bCs/>
                <w:color w:val="000000"/>
                <w:sz w:val="20"/>
                <w:szCs w:val="20"/>
                <w:rtl/>
              </w:rPr>
              <w:t xml:space="preserve"> الأخلاقي المطلوب</w:t>
            </w:r>
          </w:p>
        </w:tc>
        <w:tc>
          <w:tcPr>
            <w:tcW w:w="2876" w:type="dxa"/>
            <w:shd w:val="clear" w:color="auto" w:fill="F2F2F2" w:themeFill="background1" w:themeFillShade="F2"/>
          </w:tcPr>
          <w:p w14:paraId="13C0721F" w14:textId="77777777" w:rsidR="00114D56" w:rsidRPr="00383528" w:rsidRDefault="00334EFC" w:rsidP="0038286B">
            <w:pPr>
              <w:bidi/>
              <w:spacing w:after="0" w:line="240" w:lineRule="auto"/>
              <w:rPr>
                <w:rFonts w:asciiTheme="majorBidi" w:eastAsia="Times New Roman" w:hAnsiTheme="majorBidi" w:cstheme="majorBidi"/>
                <w:b/>
                <w:bCs/>
                <w:color w:val="000000"/>
                <w:sz w:val="20"/>
                <w:szCs w:val="20"/>
                <w:rtl/>
              </w:rPr>
            </w:pPr>
            <w:r w:rsidRPr="00383528">
              <w:rPr>
                <w:rFonts w:asciiTheme="majorBidi" w:eastAsia="Times New Roman" w:hAnsiTheme="majorBidi" w:cstheme="majorBidi"/>
                <w:b/>
                <w:bCs/>
                <w:color w:val="000000"/>
                <w:sz w:val="20"/>
                <w:szCs w:val="20"/>
                <w:rtl/>
              </w:rPr>
              <w:t>الوصف</w:t>
            </w:r>
          </w:p>
        </w:tc>
        <w:tc>
          <w:tcPr>
            <w:tcW w:w="1350" w:type="dxa"/>
            <w:shd w:val="clear" w:color="auto" w:fill="F2F2F2" w:themeFill="background1" w:themeFillShade="F2"/>
            <w:noWrap/>
          </w:tcPr>
          <w:p w14:paraId="58E6DDB6" w14:textId="77777777" w:rsidR="00114D56" w:rsidRPr="00383528" w:rsidRDefault="00334EFC" w:rsidP="0038286B">
            <w:pPr>
              <w:bidi/>
              <w:spacing w:after="0" w:line="240" w:lineRule="auto"/>
              <w:rPr>
                <w:rFonts w:asciiTheme="majorBidi" w:eastAsia="Times New Roman" w:hAnsiTheme="majorBidi" w:cstheme="majorBidi"/>
                <w:b/>
                <w:bCs/>
                <w:color w:val="000000"/>
                <w:sz w:val="20"/>
                <w:szCs w:val="20"/>
                <w:rtl/>
              </w:rPr>
            </w:pPr>
            <w:r w:rsidRPr="00383528">
              <w:rPr>
                <w:rFonts w:asciiTheme="majorBidi" w:eastAsia="Times New Roman" w:hAnsiTheme="majorBidi" w:cstheme="majorBidi"/>
                <w:b/>
                <w:bCs/>
                <w:color w:val="000000"/>
                <w:sz w:val="20"/>
                <w:szCs w:val="20"/>
                <w:rtl/>
              </w:rPr>
              <w:t>هل يتضمن المشروع استخدام أي مما ذكر؟</w:t>
            </w:r>
          </w:p>
        </w:tc>
        <w:tc>
          <w:tcPr>
            <w:tcW w:w="2544" w:type="dxa"/>
            <w:shd w:val="clear" w:color="auto" w:fill="F2F2F2" w:themeFill="background1" w:themeFillShade="F2"/>
            <w:noWrap/>
          </w:tcPr>
          <w:p w14:paraId="2BD46FC7" w14:textId="601DDABD" w:rsidR="00114D56" w:rsidRPr="00383528" w:rsidRDefault="0097035F" w:rsidP="0038286B">
            <w:pPr>
              <w:bidi/>
              <w:spacing w:after="0" w:line="240" w:lineRule="auto"/>
              <w:rPr>
                <w:rFonts w:asciiTheme="majorBidi" w:eastAsia="Times New Roman" w:hAnsiTheme="majorBidi" w:cstheme="majorBidi"/>
                <w:b/>
                <w:bCs/>
                <w:color w:val="000000"/>
                <w:sz w:val="20"/>
                <w:szCs w:val="20"/>
                <w:lang w:bidi="ar-QA"/>
              </w:rPr>
            </w:pPr>
            <w:r w:rsidRPr="00383528">
              <w:rPr>
                <w:rFonts w:asciiTheme="majorBidi" w:eastAsia="Times New Roman" w:hAnsiTheme="majorBidi" w:cstheme="majorBidi"/>
                <w:b/>
                <w:bCs/>
                <w:color w:val="000000"/>
                <w:sz w:val="20"/>
                <w:szCs w:val="20"/>
                <w:rtl/>
              </w:rPr>
              <w:t>اللجنة المعنية</w:t>
            </w:r>
            <w:r w:rsidR="00A23F0D">
              <w:rPr>
                <w:rFonts w:asciiTheme="majorBidi" w:eastAsia="Times New Roman" w:hAnsiTheme="majorBidi" w:cstheme="majorBidi" w:hint="cs"/>
                <w:b/>
                <w:bCs/>
                <w:color w:val="000000"/>
                <w:sz w:val="20"/>
                <w:szCs w:val="20"/>
                <w:rtl/>
                <w:lang w:bidi="ar-QA"/>
              </w:rPr>
              <w:t xml:space="preserve"> للحصول على الموافقة الأخلاقية</w:t>
            </w:r>
          </w:p>
        </w:tc>
        <w:tc>
          <w:tcPr>
            <w:tcW w:w="1302" w:type="dxa"/>
            <w:shd w:val="clear" w:color="auto" w:fill="F2F2F2" w:themeFill="background1" w:themeFillShade="F2"/>
            <w:noWrap/>
          </w:tcPr>
          <w:p w14:paraId="0FD0E4E9" w14:textId="77777777" w:rsidR="00114D56" w:rsidRPr="00383528" w:rsidRDefault="00334EFC" w:rsidP="0038286B">
            <w:pPr>
              <w:bidi/>
              <w:spacing w:after="0" w:line="240" w:lineRule="auto"/>
              <w:rPr>
                <w:rFonts w:asciiTheme="majorBidi" w:eastAsia="Times New Roman" w:hAnsiTheme="majorBidi" w:cstheme="majorBidi"/>
                <w:b/>
                <w:bCs/>
                <w:color w:val="000000"/>
                <w:sz w:val="20"/>
                <w:szCs w:val="20"/>
                <w:rtl/>
              </w:rPr>
            </w:pPr>
            <w:r w:rsidRPr="00383528">
              <w:rPr>
                <w:rFonts w:asciiTheme="majorBidi" w:hAnsiTheme="majorBidi" w:cstheme="majorBidi"/>
                <w:b/>
                <w:bCs/>
                <w:sz w:val="20"/>
                <w:szCs w:val="20"/>
                <w:rtl/>
              </w:rPr>
              <w:t>تاريخ الحصول على الموافقة (إن وجدت)</w:t>
            </w:r>
          </w:p>
        </w:tc>
        <w:tc>
          <w:tcPr>
            <w:tcW w:w="1506" w:type="dxa"/>
            <w:shd w:val="clear" w:color="auto" w:fill="F2F2F2" w:themeFill="background1" w:themeFillShade="F2"/>
            <w:noWrap/>
          </w:tcPr>
          <w:p w14:paraId="5BEA7A49" w14:textId="77777777" w:rsidR="00114D56" w:rsidRPr="00383528" w:rsidRDefault="00334EFC" w:rsidP="0038286B">
            <w:pPr>
              <w:bidi/>
              <w:spacing w:after="0" w:line="240" w:lineRule="auto"/>
              <w:rPr>
                <w:rFonts w:asciiTheme="majorBidi" w:eastAsia="Times New Roman" w:hAnsiTheme="majorBidi" w:cstheme="majorBidi"/>
                <w:b/>
                <w:bCs/>
                <w:color w:val="000000"/>
                <w:sz w:val="20"/>
                <w:szCs w:val="20"/>
                <w:rtl/>
              </w:rPr>
            </w:pPr>
            <w:r w:rsidRPr="00383528">
              <w:rPr>
                <w:rFonts w:asciiTheme="majorBidi" w:hAnsiTheme="majorBidi" w:cstheme="majorBidi"/>
                <w:b/>
                <w:bCs/>
                <w:sz w:val="20"/>
                <w:szCs w:val="20"/>
                <w:rtl/>
              </w:rPr>
              <w:t>رقم الموافقة الأخلاقية (إن وجد)</w:t>
            </w:r>
          </w:p>
        </w:tc>
      </w:tr>
      <w:tr w:rsidR="002A7885" w:rsidRPr="00383528" w14:paraId="5A1B89E2" w14:textId="77777777" w:rsidTr="00383528">
        <w:trPr>
          <w:trHeight w:val="288"/>
        </w:trPr>
        <w:tc>
          <w:tcPr>
            <w:tcW w:w="1930" w:type="dxa"/>
            <w:noWrap/>
            <w:hideMark/>
          </w:tcPr>
          <w:p w14:paraId="4B45204C" w14:textId="483C1E59" w:rsidR="0097035F" w:rsidRPr="00383528" w:rsidRDefault="00363F22" w:rsidP="0038286B">
            <w:pPr>
              <w:bidi/>
              <w:spacing w:after="0" w:line="240" w:lineRule="auto"/>
              <w:rPr>
                <w:rFonts w:asciiTheme="majorBidi" w:eastAsia="Times New Roman" w:hAnsiTheme="majorBidi" w:cstheme="majorBidi"/>
                <w:color w:val="000000"/>
                <w:sz w:val="20"/>
                <w:szCs w:val="20"/>
                <w:rtl/>
              </w:rPr>
            </w:pPr>
            <w:r w:rsidRPr="00363F22">
              <w:rPr>
                <w:rFonts w:asciiTheme="majorBidi" w:eastAsia="Times New Roman" w:hAnsiTheme="majorBidi" w:cs="Times New Roman"/>
                <w:color w:val="000000"/>
                <w:sz w:val="20"/>
                <w:szCs w:val="20"/>
                <w:rtl/>
              </w:rPr>
              <w:t>الامتثال الأخلاقي للبحوث على البشر</w:t>
            </w:r>
          </w:p>
        </w:tc>
        <w:tc>
          <w:tcPr>
            <w:tcW w:w="2876" w:type="dxa"/>
          </w:tcPr>
          <w:p w14:paraId="35F4D44F" w14:textId="1798953E" w:rsidR="0097035F" w:rsidRPr="00383528" w:rsidRDefault="0063587C" w:rsidP="0038286B">
            <w:pPr>
              <w:bidi/>
              <w:spacing w:after="0" w:line="240" w:lineRule="auto"/>
              <w:rPr>
                <w:rFonts w:asciiTheme="majorBidi" w:eastAsia="Times New Roman" w:hAnsiTheme="majorBidi" w:cstheme="majorBidi"/>
                <w:color w:val="000000"/>
                <w:sz w:val="20"/>
                <w:szCs w:val="20"/>
                <w:rtl/>
              </w:rPr>
            </w:pPr>
            <w:r w:rsidRPr="00383528">
              <w:rPr>
                <w:rFonts w:asciiTheme="majorBidi" w:eastAsia="Times New Roman" w:hAnsiTheme="majorBidi" w:cstheme="majorBidi"/>
                <w:color w:val="000000"/>
                <w:sz w:val="20"/>
                <w:szCs w:val="20"/>
                <w:rtl/>
              </w:rPr>
              <w:t xml:space="preserve"> البحوث التي تشمل مشاركين من البشر لضمان الامتثال الأخلاقي </w:t>
            </w:r>
            <w:r w:rsidR="000A7B6E" w:rsidRPr="00383528">
              <w:rPr>
                <w:rFonts w:asciiTheme="majorBidi" w:eastAsia="Times New Roman" w:hAnsiTheme="majorBidi" w:cstheme="majorBidi" w:hint="cs"/>
                <w:color w:val="000000"/>
                <w:sz w:val="20"/>
                <w:szCs w:val="20"/>
                <w:rtl/>
              </w:rPr>
              <w:t>والقانوني</w:t>
            </w:r>
            <w:r w:rsidR="000A7B6E" w:rsidRPr="00383528">
              <w:rPr>
                <w:rFonts w:asciiTheme="majorBidi" w:hAnsiTheme="majorBidi" w:cstheme="majorBidi"/>
                <w:sz w:val="20"/>
                <w:szCs w:val="20"/>
              </w:rPr>
              <w:t>.</w:t>
            </w:r>
          </w:p>
        </w:tc>
        <w:tc>
          <w:tcPr>
            <w:tcW w:w="1350" w:type="dxa"/>
            <w:noWrap/>
            <w:hideMark/>
          </w:tcPr>
          <w:p w14:paraId="6AFD8CDB" w14:textId="540CCB18" w:rsidR="00C31C47" w:rsidRDefault="00000000" w:rsidP="0038286B">
            <w:pPr>
              <w:bidi/>
              <w:spacing w:after="0" w:line="240" w:lineRule="auto"/>
              <w:rPr>
                <w:rFonts w:asciiTheme="majorBidi" w:eastAsia="Times New Roman" w:hAnsiTheme="majorBidi" w:cstheme="majorBidi"/>
                <w:color w:val="000000"/>
                <w:sz w:val="20"/>
                <w:szCs w:val="20"/>
                <w:rtl/>
              </w:rPr>
            </w:pPr>
            <w:sdt>
              <w:sdtPr>
                <w:rPr>
                  <w:rFonts w:asciiTheme="majorBidi" w:hAnsiTheme="majorBidi" w:cstheme="majorBidi"/>
                  <w:rtl/>
                </w:rPr>
                <w:id w:val="-1562239106"/>
                <w14:checkbox>
                  <w14:checked w14:val="0"/>
                  <w14:checkedState w14:val="2612" w14:font="MS Gothic"/>
                  <w14:uncheckedState w14:val="2610" w14:font="MS Gothic"/>
                </w14:checkbox>
              </w:sdtPr>
              <w:sdtContent>
                <w:r w:rsidR="00C31C47">
                  <w:rPr>
                    <w:rFonts w:ascii="MS Gothic" w:eastAsia="MS Gothic" w:hAnsi="MS Gothic" w:cstheme="majorBidi" w:hint="eastAsia"/>
                    <w:rtl/>
                  </w:rPr>
                  <w:t>☐</w:t>
                </w:r>
              </w:sdtContent>
            </w:sdt>
            <w:r w:rsidR="0060097C" w:rsidRPr="00963481">
              <w:rPr>
                <w:rFonts w:asciiTheme="majorBidi" w:hAnsiTheme="majorBidi" w:cstheme="majorBidi"/>
              </w:rPr>
              <w:t xml:space="preserve"> </w:t>
            </w:r>
            <w:r w:rsidR="002A7885" w:rsidRPr="00383528">
              <w:rPr>
                <w:rFonts w:asciiTheme="majorBidi" w:eastAsia="Times New Roman" w:hAnsiTheme="majorBidi" w:cstheme="majorBidi"/>
                <w:color w:val="000000"/>
                <w:sz w:val="20"/>
                <w:szCs w:val="20"/>
                <w:rtl/>
              </w:rPr>
              <w:t xml:space="preserve">نعم </w:t>
            </w:r>
          </w:p>
          <w:p w14:paraId="0C81A63B" w14:textId="29485C8C" w:rsidR="0097035F" w:rsidRPr="00383528" w:rsidRDefault="00000000" w:rsidP="00C31C47">
            <w:pPr>
              <w:bidi/>
              <w:spacing w:after="0" w:line="240" w:lineRule="auto"/>
              <w:rPr>
                <w:rFonts w:asciiTheme="majorBidi" w:eastAsia="Times New Roman" w:hAnsiTheme="majorBidi" w:cstheme="majorBidi"/>
                <w:color w:val="000000"/>
                <w:sz w:val="20"/>
                <w:szCs w:val="20"/>
                <w:rtl/>
              </w:rPr>
            </w:pPr>
            <w:sdt>
              <w:sdtPr>
                <w:rPr>
                  <w:rFonts w:asciiTheme="majorBidi" w:hAnsiTheme="majorBidi" w:cstheme="majorBidi"/>
                  <w:rtl/>
                </w:rPr>
                <w:id w:val="-750739776"/>
                <w14:checkbox>
                  <w14:checked w14:val="0"/>
                  <w14:checkedState w14:val="2612" w14:font="MS Gothic"/>
                  <w14:uncheckedState w14:val="2610" w14:font="MS Gothic"/>
                </w14:checkbox>
              </w:sdtPr>
              <w:sdtContent>
                <w:r w:rsidR="00C31C47">
                  <w:rPr>
                    <w:rFonts w:ascii="Segoe UI Symbol" w:eastAsia="MS Gothic" w:hAnsi="Segoe UI Symbol" w:cs="Segoe UI Symbol" w:hint="cs"/>
                    <w:rtl/>
                  </w:rPr>
                  <w:t>☐</w:t>
                </w:r>
              </w:sdtContent>
            </w:sdt>
            <w:r w:rsidR="002A7885" w:rsidRPr="00383528">
              <w:rPr>
                <w:rFonts w:asciiTheme="majorBidi" w:eastAsia="Times New Roman" w:hAnsiTheme="majorBidi" w:cstheme="majorBidi"/>
                <w:color w:val="000000"/>
                <w:sz w:val="20"/>
                <w:szCs w:val="20"/>
                <w:rtl/>
              </w:rPr>
              <w:t xml:space="preserve"> لا</w:t>
            </w:r>
            <w:r w:rsidR="0097035F" w:rsidRPr="00383528">
              <w:rPr>
                <w:rFonts w:asciiTheme="majorBidi" w:hAnsiTheme="majorBidi" w:cstheme="majorBidi"/>
                <w:sz w:val="20"/>
                <w:szCs w:val="20"/>
              </w:rPr>
              <w:t xml:space="preserve"> </w:t>
            </w:r>
          </w:p>
        </w:tc>
        <w:tc>
          <w:tcPr>
            <w:tcW w:w="2544" w:type="dxa"/>
            <w:noWrap/>
            <w:hideMark/>
          </w:tcPr>
          <w:p w14:paraId="654E39A7" w14:textId="77777777" w:rsidR="0097035F" w:rsidRDefault="00A23F0D" w:rsidP="0038286B">
            <w:pPr>
              <w:bidi/>
              <w:spacing w:after="0" w:line="240" w:lineRule="auto"/>
              <w:rPr>
                <w:rFonts w:asciiTheme="majorBidi" w:eastAsia="Times New Roman" w:hAnsiTheme="majorBidi" w:cstheme="majorBidi"/>
                <w:color w:val="000000"/>
                <w:sz w:val="20"/>
                <w:szCs w:val="20"/>
                <w:rtl/>
              </w:rPr>
            </w:pPr>
            <w:r w:rsidRPr="00383528">
              <w:rPr>
                <w:rFonts w:asciiTheme="majorBidi" w:eastAsia="Times New Roman" w:hAnsiTheme="majorBidi" w:cstheme="majorBidi"/>
                <w:color w:val="000000"/>
                <w:sz w:val="20"/>
                <w:szCs w:val="20"/>
                <w:rtl/>
              </w:rPr>
              <w:t xml:space="preserve">لجنة </w:t>
            </w:r>
            <w:r w:rsidR="00334EFC" w:rsidRPr="00383528">
              <w:rPr>
                <w:rFonts w:asciiTheme="majorBidi" w:eastAsia="Times New Roman" w:hAnsiTheme="majorBidi" w:cstheme="majorBidi"/>
                <w:color w:val="000000"/>
                <w:sz w:val="20"/>
                <w:szCs w:val="20"/>
                <w:rtl/>
              </w:rPr>
              <w:t xml:space="preserve">المراجعة المؤسسية </w:t>
            </w:r>
          </w:p>
          <w:p w14:paraId="64D2DC81" w14:textId="649FC2EF" w:rsidR="005B2D3E" w:rsidRPr="00383528" w:rsidRDefault="00F530F8" w:rsidP="005B2D3E">
            <w:pPr>
              <w:bidi/>
              <w:spacing w:after="0" w:line="240" w:lineRule="auto"/>
              <w:rPr>
                <w:rFonts w:asciiTheme="majorBidi" w:eastAsia="Times New Roman" w:hAnsiTheme="majorBidi" w:cstheme="majorBidi"/>
                <w:color w:val="000000"/>
                <w:sz w:val="20"/>
                <w:szCs w:val="20"/>
                <w:rtl/>
              </w:rPr>
            </w:pPr>
            <w:hyperlink r:id="rId8" w:tgtFrame="_blank" w:history="1">
              <w:r w:rsidRPr="00276EA9">
                <w:rPr>
                  <w:rStyle w:val="Hyperlink"/>
                  <w:rFonts w:asciiTheme="majorBidi" w:hAnsiTheme="majorBidi" w:cstheme="majorBidi"/>
                </w:rPr>
                <w:t>QU-IRB@qu.edu.qa</w:t>
              </w:r>
            </w:hyperlink>
          </w:p>
        </w:tc>
        <w:sdt>
          <w:sdtPr>
            <w:rPr>
              <w:rFonts w:asciiTheme="majorBidi" w:eastAsia="Times New Roman" w:hAnsiTheme="majorBidi" w:cstheme="majorBidi"/>
              <w:color w:val="000000"/>
              <w:sz w:val="20"/>
              <w:szCs w:val="20"/>
              <w:rtl/>
            </w:rPr>
            <w:id w:val="-1380627286"/>
            <w:placeholder>
              <w:docPart w:val="DefaultPlaceholder_-1854013437"/>
            </w:placeholder>
            <w:showingPlcHdr/>
            <w:date>
              <w:dateFormat w:val="M/d/yyyy"/>
              <w:lid w:val="en-US"/>
              <w:storeMappedDataAs w:val="dateTime"/>
              <w:calendar w:val="gregorian"/>
            </w:date>
          </w:sdtPr>
          <w:sdtContent>
            <w:tc>
              <w:tcPr>
                <w:tcW w:w="1302" w:type="dxa"/>
                <w:noWrap/>
                <w:hideMark/>
              </w:tcPr>
              <w:p w14:paraId="08622E1D" w14:textId="693E2CB6" w:rsidR="002A7885" w:rsidRPr="00383528" w:rsidRDefault="00C31C47" w:rsidP="0038286B">
                <w:pPr>
                  <w:bidi/>
                  <w:spacing w:after="0" w:line="240" w:lineRule="auto"/>
                  <w:rPr>
                    <w:rFonts w:asciiTheme="majorBidi" w:eastAsia="Times New Roman" w:hAnsiTheme="majorBidi" w:cstheme="majorBidi"/>
                    <w:color w:val="000000"/>
                    <w:sz w:val="20"/>
                    <w:szCs w:val="20"/>
                  </w:rPr>
                </w:pPr>
                <w:r w:rsidRPr="007F27E9">
                  <w:rPr>
                    <w:rStyle w:val="PlaceholderText"/>
                  </w:rPr>
                  <w:t>Click or tap to enter a date.</w:t>
                </w:r>
              </w:p>
            </w:tc>
          </w:sdtContent>
        </w:sdt>
        <w:tc>
          <w:tcPr>
            <w:tcW w:w="1506" w:type="dxa"/>
            <w:noWrap/>
          </w:tcPr>
          <w:p w14:paraId="398FBB91" w14:textId="77777777" w:rsidR="002A7885" w:rsidRPr="00383528" w:rsidRDefault="002A7885" w:rsidP="0038286B">
            <w:pPr>
              <w:bidi/>
              <w:spacing w:after="0" w:line="240" w:lineRule="auto"/>
              <w:rPr>
                <w:rFonts w:asciiTheme="majorBidi" w:eastAsia="Times New Roman" w:hAnsiTheme="majorBidi" w:cstheme="majorBidi"/>
                <w:color w:val="000000"/>
                <w:sz w:val="20"/>
                <w:szCs w:val="20"/>
                <w:rtl/>
              </w:rPr>
            </w:pPr>
          </w:p>
        </w:tc>
      </w:tr>
      <w:tr w:rsidR="002A7885" w:rsidRPr="00383528" w14:paraId="1B3DCC70" w14:textId="77777777" w:rsidTr="00383528">
        <w:trPr>
          <w:trHeight w:val="288"/>
        </w:trPr>
        <w:tc>
          <w:tcPr>
            <w:tcW w:w="1930" w:type="dxa"/>
            <w:noWrap/>
            <w:hideMark/>
          </w:tcPr>
          <w:p w14:paraId="6D8585A1" w14:textId="663703E0" w:rsidR="0097035F" w:rsidRPr="00383528" w:rsidRDefault="00427D51" w:rsidP="0038286B">
            <w:pPr>
              <w:bidi/>
              <w:spacing w:after="0" w:line="240" w:lineRule="auto"/>
              <w:rPr>
                <w:rFonts w:asciiTheme="majorBidi" w:eastAsia="Times New Roman" w:hAnsiTheme="majorBidi" w:cstheme="majorBidi"/>
                <w:color w:val="000000"/>
                <w:sz w:val="20"/>
                <w:szCs w:val="20"/>
                <w:rtl/>
              </w:rPr>
            </w:pPr>
            <w:r w:rsidRPr="00427D51">
              <w:rPr>
                <w:rFonts w:asciiTheme="majorBidi" w:eastAsia="Times New Roman" w:hAnsiTheme="majorBidi" w:cs="Times New Roman"/>
                <w:color w:val="000000"/>
                <w:sz w:val="20"/>
                <w:szCs w:val="20"/>
                <w:rtl/>
              </w:rPr>
              <w:t>الامتثال الأخلاقي للأبحاث الحيوية والوراثية</w:t>
            </w:r>
          </w:p>
        </w:tc>
        <w:tc>
          <w:tcPr>
            <w:tcW w:w="2876" w:type="dxa"/>
          </w:tcPr>
          <w:p w14:paraId="36646C39" w14:textId="6D0101AC" w:rsidR="0097035F" w:rsidRPr="00383528" w:rsidRDefault="00114D56" w:rsidP="0038286B">
            <w:pPr>
              <w:bidi/>
              <w:spacing w:after="0" w:line="240" w:lineRule="auto"/>
              <w:rPr>
                <w:rFonts w:asciiTheme="majorBidi" w:eastAsia="Times New Roman" w:hAnsiTheme="majorBidi" w:cstheme="majorBidi"/>
                <w:color w:val="000000"/>
                <w:sz w:val="20"/>
                <w:szCs w:val="20"/>
                <w:rtl/>
              </w:rPr>
            </w:pPr>
            <w:r w:rsidRPr="00383528">
              <w:rPr>
                <w:rFonts w:asciiTheme="majorBidi" w:eastAsia="Times New Roman" w:hAnsiTheme="majorBidi" w:cstheme="majorBidi"/>
                <w:color w:val="000000"/>
                <w:sz w:val="20"/>
                <w:szCs w:val="20"/>
                <w:rtl/>
              </w:rPr>
              <w:t xml:space="preserve">البحوث التي تنطوي على مواد حيوية أو </w:t>
            </w:r>
            <w:proofErr w:type="gramStart"/>
            <w:r w:rsidRPr="00383528">
              <w:rPr>
                <w:rFonts w:asciiTheme="majorBidi" w:eastAsia="Times New Roman" w:hAnsiTheme="majorBidi" w:cstheme="majorBidi"/>
                <w:color w:val="000000"/>
                <w:sz w:val="20"/>
                <w:szCs w:val="20"/>
                <w:rtl/>
              </w:rPr>
              <w:t>مخاطر</w:t>
            </w:r>
            <w:proofErr w:type="gramEnd"/>
            <w:r w:rsidRPr="00383528">
              <w:rPr>
                <w:rFonts w:asciiTheme="majorBidi" w:eastAsia="Times New Roman" w:hAnsiTheme="majorBidi" w:cstheme="majorBidi"/>
                <w:color w:val="000000"/>
                <w:sz w:val="20"/>
                <w:szCs w:val="20"/>
                <w:rtl/>
              </w:rPr>
              <w:t xml:space="preserve"> بيولوجية لضمان السلامة.</w:t>
            </w:r>
          </w:p>
        </w:tc>
        <w:tc>
          <w:tcPr>
            <w:tcW w:w="1350" w:type="dxa"/>
            <w:noWrap/>
            <w:hideMark/>
          </w:tcPr>
          <w:p w14:paraId="600934A1" w14:textId="77777777" w:rsidR="00C31C47" w:rsidRDefault="00000000" w:rsidP="00C31C47">
            <w:pPr>
              <w:bidi/>
              <w:spacing w:after="0" w:line="240" w:lineRule="auto"/>
              <w:rPr>
                <w:rFonts w:asciiTheme="majorBidi" w:eastAsia="Times New Roman" w:hAnsiTheme="majorBidi" w:cstheme="majorBidi"/>
                <w:color w:val="000000"/>
                <w:sz w:val="20"/>
                <w:szCs w:val="20"/>
                <w:rtl/>
              </w:rPr>
            </w:pPr>
            <w:sdt>
              <w:sdtPr>
                <w:rPr>
                  <w:rFonts w:asciiTheme="majorBidi" w:hAnsiTheme="majorBidi" w:cstheme="majorBidi"/>
                  <w:rtl/>
                </w:rPr>
                <w:id w:val="1726256712"/>
                <w14:checkbox>
                  <w14:checked w14:val="0"/>
                  <w14:checkedState w14:val="2612" w14:font="MS Gothic"/>
                  <w14:uncheckedState w14:val="2610" w14:font="MS Gothic"/>
                </w14:checkbox>
              </w:sdtPr>
              <w:sdtContent>
                <w:r w:rsidR="00C31C47">
                  <w:rPr>
                    <w:rFonts w:ascii="Segoe UI Symbol" w:eastAsia="MS Gothic" w:hAnsi="Segoe UI Symbol" w:cs="Segoe UI Symbol" w:hint="cs"/>
                    <w:rtl/>
                  </w:rPr>
                  <w:t>☐</w:t>
                </w:r>
              </w:sdtContent>
            </w:sdt>
            <w:r w:rsidR="00C31C47" w:rsidRPr="00963481">
              <w:rPr>
                <w:rFonts w:asciiTheme="majorBidi" w:hAnsiTheme="majorBidi" w:cstheme="majorBidi"/>
              </w:rPr>
              <w:t xml:space="preserve"> </w:t>
            </w:r>
            <w:r w:rsidR="00C31C47" w:rsidRPr="00383528">
              <w:rPr>
                <w:rFonts w:asciiTheme="majorBidi" w:eastAsia="Times New Roman" w:hAnsiTheme="majorBidi" w:cstheme="majorBidi"/>
                <w:color w:val="000000"/>
                <w:sz w:val="20"/>
                <w:szCs w:val="20"/>
                <w:rtl/>
              </w:rPr>
              <w:t xml:space="preserve">نعم </w:t>
            </w:r>
          </w:p>
          <w:p w14:paraId="45988E90" w14:textId="5C350105" w:rsidR="0097035F" w:rsidRPr="00383528" w:rsidRDefault="00000000" w:rsidP="00C31C47">
            <w:pPr>
              <w:bidi/>
              <w:spacing w:after="0" w:line="240" w:lineRule="auto"/>
              <w:rPr>
                <w:rFonts w:asciiTheme="majorBidi" w:eastAsia="Times New Roman" w:hAnsiTheme="majorBidi" w:cstheme="majorBidi"/>
                <w:color w:val="000000"/>
                <w:sz w:val="20"/>
                <w:szCs w:val="20"/>
                <w:rtl/>
              </w:rPr>
            </w:pPr>
            <w:sdt>
              <w:sdtPr>
                <w:rPr>
                  <w:rFonts w:asciiTheme="majorBidi" w:hAnsiTheme="majorBidi" w:cstheme="majorBidi"/>
                  <w:rtl/>
                </w:rPr>
                <w:id w:val="-1662224826"/>
                <w14:checkbox>
                  <w14:checked w14:val="0"/>
                  <w14:checkedState w14:val="2612" w14:font="MS Gothic"/>
                  <w14:uncheckedState w14:val="2610" w14:font="MS Gothic"/>
                </w14:checkbox>
              </w:sdtPr>
              <w:sdtContent>
                <w:r w:rsidR="00C31C47">
                  <w:rPr>
                    <w:rFonts w:ascii="Segoe UI Symbol" w:eastAsia="MS Gothic" w:hAnsi="Segoe UI Symbol" w:cs="Segoe UI Symbol" w:hint="cs"/>
                    <w:rtl/>
                  </w:rPr>
                  <w:t>☐</w:t>
                </w:r>
              </w:sdtContent>
            </w:sdt>
            <w:r w:rsidR="00C31C47" w:rsidRPr="00383528">
              <w:rPr>
                <w:rFonts w:asciiTheme="majorBidi" w:eastAsia="Times New Roman" w:hAnsiTheme="majorBidi" w:cstheme="majorBidi"/>
                <w:color w:val="000000"/>
                <w:sz w:val="20"/>
                <w:szCs w:val="20"/>
                <w:rtl/>
              </w:rPr>
              <w:t xml:space="preserve"> لا</w:t>
            </w:r>
          </w:p>
        </w:tc>
        <w:tc>
          <w:tcPr>
            <w:tcW w:w="2544" w:type="dxa"/>
            <w:noWrap/>
            <w:hideMark/>
          </w:tcPr>
          <w:p w14:paraId="08A20B93" w14:textId="58E461C4" w:rsidR="005B2D3E" w:rsidRPr="00383528" w:rsidRDefault="00427D51" w:rsidP="005B2D3E">
            <w:pPr>
              <w:bidi/>
              <w:spacing w:after="0" w:line="240" w:lineRule="auto"/>
              <w:rPr>
                <w:rFonts w:asciiTheme="majorBidi" w:eastAsia="Times New Roman" w:hAnsiTheme="majorBidi" w:cstheme="majorBidi"/>
                <w:color w:val="000000"/>
                <w:sz w:val="20"/>
                <w:szCs w:val="20"/>
                <w:rtl/>
              </w:rPr>
            </w:pPr>
            <w:r w:rsidRPr="00427D51">
              <w:rPr>
                <w:rFonts w:asciiTheme="majorBidi" w:eastAsia="Times New Roman" w:hAnsiTheme="majorBidi" w:cs="Times New Roman"/>
                <w:color w:val="000000"/>
                <w:sz w:val="20"/>
                <w:szCs w:val="20"/>
                <w:rtl/>
              </w:rPr>
              <w:t xml:space="preserve">لجنة السلامة الحيوية </w:t>
            </w:r>
            <w:hyperlink r:id="rId9" w:tgtFrame="_blank" w:history="1">
              <w:r w:rsidR="00434B82" w:rsidRPr="00276EA9">
                <w:rPr>
                  <w:rStyle w:val="Hyperlink"/>
                  <w:rFonts w:asciiTheme="majorBidi" w:hAnsiTheme="majorBidi" w:cstheme="majorBidi"/>
                </w:rPr>
                <w:t>QU.IACUC@qu.edu.qa</w:t>
              </w:r>
            </w:hyperlink>
          </w:p>
        </w:tc>
        <w:sdt>
          <w:sdtPr>
            <w:rPr>
              <w:rFonts w:asciiTheme="majorBidi" w:eastAsia="Times New Roman" w:hAnsiTheme="majorBidi" w:cstheme="majorBidi"/>
              <w:color w:val="000000"/>
              <w:sz w:val="20"/>
              <w:szCs w:val="20"/>
              <w:rtl/>
            </w:rPr>
            <w:id w:val="-451471608"/>
            <w:placeholder>
              <w:docPart w:val="DefaultPlaceholder_-1854013437"/>
            </w:placeholder>
            <w:showingPlcHdr/>
            <w:date>
              <w:dateFormat w:val="M/d/yyyy"/>
              <w:lid w:val="en-US"/>
              <w:storeMappedDataAs w:val="dateTime"/>
              <w:calendar w:val="gregorian"/>
            </w:date>
          </w:sdtPr>
          <w:sdtContent>
            <w:tc>
              <w:tcPr>
                <w:tcW w:w="1302" w:type="dxa"/>
                <w:noWrap/>
                <w:hideMark/>
              </w:tcPr>
              <w:p w14:paraId="4BA2B109" w14:textId="67CF2B80" w:rsidR="002A7885" w:rsidRPr="00383528" w:rsidRDefault="00C31C47" w:rsidP="0038286B">
                <w:pPr>
                  <w:bidi/>
                  <w:spacing w:after="0" w:line="240" w:lineRule="auto"/>
                  <w:rPr>
                    <w:rFonts w:asciiTheme="majorBidi" w:eastAsia="Times New Roman" w:hAnsiTheme="majorBidi" w:cstheme="majorBidi"/>
                    <w:color w:val="000000"/>
                    <w:sz w:val="20"/>
                    <w:szCs w:val="20"/>
                  </w:rPr>
                </w:pPr>
                <w:r w:rsidRPr="007F27E9">
                  <w:rPr>
                    <w:rStyle w:val="PlaceholderText"/>
                  </w:rPr>
                  <w:t>Click or tap to enter a date.</w:t>
                </w:r>
              </w:p>
            </w:tc>
          </w:sdtContent>
        </w:sdt>
        <w:tc>
          <w:tcPr>
            <w:tcW w:w="1506" w:type="dxa"/>
            <w:noWrap/>
          </w:tcPr>
          <w:p w14:paraId="3B6E8DAC" w14:textId="77777777" w:rsidR="002A7885" w:rsidRPr="00383528" w:rsidRDefault="002A7885" w:rsidP="0038286B">
            <w:pPr>
              <w:bidi/>
              <w:spacing w:after="0" w:line="240" w:lineRule="auto"/>
              <w:rPr>
                <w:rFonts w:asciiTheme="majorBidi" w:eastAsia="Times New Roman" w:hAnsiTheme="majorBidi" w:cstheme="majorBidi"/>
                <w:color w:val="000000"/>
                <w:sz w:val="20"/>
                <w:szCs w:val="20"/>
                <w:rtl/>
              </w:rPr>
            </w:pPr>
          </w:p>
        </w:tc>
      </w:tr>
      <w:tr w:rsidR="002A7885" w:rsidRPr="00383528" w14:paraId="2051D955" w14:textId="77777777" w:rsidTr="00383528">
        <w:trPr>
          <w:trHeight w:val="288"/>
        </w:trPr>
        <w:tc>
          <w:tcPr>
            <w:tcW w:w="1930" w:type="dxa"/>
            <w:noWrap/>
            <w:hideMark/>
          </w:tcPr>
          <w:p w14:paraId="2CD8AD12" w14:textId="3F56249A" w:rsidR="0097035F" w:rsidRPr="00383528" w:rsidRDefault="00427D51" w:rsidP="0038286B">
            <w:pPr>
              <w:bidi/>
              <w:spacing w:after="0" w:line="240" w:lineRule="auto"/>
              <w:rPr>
                <w:rFonts w:asciiTheme="majorBidi" w:eastAsia="Times New Roman" w:hAnsiTheme="majorBidi" w:cstheme="majorBidi"/>
                <w:color w:val="000000"/>
                <w:sz w:val="20"/>
                <w:szCs w:val="20"/>
                <w:rtl/>
              </w:rPr>
            </w:pPr>
            <w:r w:rsidRPr="00427D51">
              <w:rPr>
                <w:rFonts w:asciiTheme="majorBidi" w:eastAsia="Times New Roman" w:hAnsiTheme="majorBidi" w:cs="Times New Roman"/>
                <w:color w:val="000000"/>
                <w:sz w:val="20"/>
                <w:szCs w:val="20"/>
                <w:rtl/>
              </w:rPr>
              <w:t>الامتثال الأخلاقي لاستخدام الحيوانات</w:t>
            </w:r>
          </w:p>
        </w:tc>
        <w:tc>
          <w:tcPr>
            <w:tcW w:w="2876" w:type="dxa"/>
          </w:tcPr>
          <w:p w14:paraId="0F7450DA" w14:textId="5AAA0B1C" w:rsidR="0097035F" w:rsidRPr="00383528" w:rsidRDefault="00114D56" w:rsidP="0038286B">
            <w:pPr>
              <w:bidi/>
              <w:spacing w:after="0" w:line="240" w:lineRule="auto"/>
              <w:rPr>
                <w:rFonts w:asciiTheme="majorBidi" w:eastAsia="Times New Roman" w:hAnsiTheme="majorBidi" w:cstheme="majorBidi"/>
                <w:color w:val="000000"/>
                <w:sz w:val="20"/>
                <w:szCs w:val="20"/>
                <w:rtl/>
              </w:rPr>
            </w:pPr>
            <w:r w:rsidRPr="00383528">
              <w:rPr>
                <w:rFonts w:asciiTheme="majorBidi" w:eastAsia="Times New Roman" w:hAnsiTheme="majorBidi" w:cstheme="majorBidi"/>
                <w:color w:val="000000"/>
                <w:sz w:val="20"/>
                <w:szCs w:val="20"/>
                <w:rtl/>
              </w:rPr>
              <w:t xml:space="preserve">البحوث التي تشمل </w:t>
            </w:r>
            <w:r w:rsidR="00083479" w:rsidRPr="00383528">
              <w:rPr>
                <w:rFonts w:asciiTheme="majorBidi" w:eastAsia="Times New Roman" w:hAnsiTheme="majorBidi" w:cstheme="majorBidi" w:hint="cs"/>
                <w:color w:val="000000"/>
                <w:sz w:val="20"/>
                <w:szCs w:val="20"/>
                <w:rtl/>
              </w:rPr>
              <w:t>استخدام</w:t>
            </w:r>
            <w:r w:rsidRPr="00383528">
              <w:rPr>
                <w:rFonts w:asciiTheme="majorBidi" w:eastAsia="Times New Roman" w:hAnsiTheme="majorBidi" w:cstheme="majorBidi"/>
                <w:color w:val="000000"/>
                <w:sz w:val="20"/>
                <w:szCs w:val="20"/>
                <w:rtl/>
              </w:rPr>
              <w:t xml:space="preserve"> ورعاية الحيوانات في الأبحاث.</w:t>
            </w:r>
          </w:p>
        </w:tc>
        <w:tc>
          <w:tcPr>
            <w:tcW w:w="1350" w:type="dxa"/>
            <w:noWrap/>
            <w:hideMark/>
          </w:tcPr>
          <w:p w14:paraId="2484F1AF" w14:textId="77777777" w:rsidR="00C31C47" w:rsidRDefault="00000000" w:rsidP="00C31C47">
            <w:pPr>
              <w:bidi/>
              <w:spacing w:after="0" w:line="240" w:lineRule="auto"/>
              <w:rPr>
                <w:rFonts w:asciiTheme="majorBidi" w:eastAsia="Times New Roman" w:hAnsiTheme="majorBidi" w:cstheme="majorBidi"/>
                <w:color w:val="000000"/>
                <w:sz w:val="20"/>
                <w:szCs w:val="20"/>
                <w:rtl/>
              </w:rPr>
            </w:pPr>
            <w:sdt>
              <w:sdtPr>
                <w:rPr>
                  <w:rFonts w:asciiTheme="majorBidi" w:hAnsiTheme="majorBidi" w:cstheme="majorBidi"/>
                  <w:rtl/>
                </w:rPr>
                <w:id w:val="689103393"/>
                <w14:checkbox>
                  <w14:checked w14:val="0"/>
                  <w14:checkedState w14:val="2612" w14:font="MS Gothic"/>
                  <w14:uncheckedState w14:val="2610" w14:font="MS Gothic"/>
                </w14:checkbox>
              </w:sdtPr>
              <w:sdtContent>
                <w:r w:rsidR="00C31C47">
                  <w:rPr>
                    <w:rFonts w:ascii="Segoe UI Symbol" w:eastAsia="MS Gothic" w:hAnsi="Segoe UI Symbol" w:cs="Segoe UI Symbol" w:hint="cs"/>
                    <w:rtl/>
                  </w:rPr>
                  <w:t>☐</w:t>
                </w:r>
              </w:sdtContent>
            </w:sdt>
            <w:r w:rsidR="00C31C47" w:rsidRPr="00963481">
              <w:rPr>
                <w:rFonts w:asciiTheme="majorBidi" w:hAnsiTheme="majorBidi" w:cstheme="majorBidi"/>
              </w:rPr>
              <w:t xml:space="preserve"> </w:t>
            </w:r>
            <w:r w:rsidR="00C31C47" w:rsidRPr="00383528">
              <w:rPr>
                <w:rFonts w:asciiTheme="majorBidi" w:eastAsia="Times New Roman" w:hAnsiTheme="majorBidi" w:cstheme="majorBidi"/>
                <w:color w:val="000000"/>
                <w:sz w:val="20"/>
                <w:szCs w:val="20"/>
                <w:rtl/>
              </w:rPr>
              <w:t xml:space="preserve">نعم </w:t>
            </w:r>
          </w:p>
          <w:p w14:paraId="7C4E6F58" w14:textId="1B3891E1" w:rsidR="0097035F" w:rsidRPr="00383528" w:rsidRDefault="00000000" w:rsidP="00C31C47">
            <w:pPr>
              <w:bidi/>
              <w:spacing w:after="0" w:line="240" w:lineRule="auto"/>
              <w:rPr>
                <w:rFonts w:asciiTheme="majorBidi" w:eastAsia="Times New Roman" w:hAnsiTheme="majorBidi" w:cstheme="majorBidi"/>
                <w:color w:val="000000"/>
                <w:sz w:val="20"/>
                <w:szCs w:val="20"/>
                <w:rtl/>
              </w:rPr>
            </w:pPr>
            <w:sdt>
              <w:sdtPr>
                <w:rPr>
                  <w:rFonts w:asciiTheme="majorBidi" w:hAnsiTheme="majorBidi" w:cstheme="majorBidi"/>
                  <w:rtl/>
                </w:rPr>
                <w:id w:val="2052266206"/>
                <w14:checkbox>
                  <w14:checked w14:val="0"/>
                  <w14:checkedState w14:val="2612" w14:font="MS Gothic"/>
                  <w14:uncheckedState w14:val="2610" w14:font="MS Gothic"/>
                </w14:checkbox>
              </w:sdtPr>
              <w:sdtContent>
                <w:r w:rsidR="00C31C47">
                  <w:rPr>
                    <w:rFonts w:ascii="Segoe UI Symbol" w:eastAsia="MS Gothic" w:hAnsi="Segoe UI Symbol" w:cs="Segoe UI Symbol" w:hint="cs"/>
                    <w:rtl/>
                  </w:rPr>
                  <w:t>☐</w:t>
                </w:r>
              </w:sdtContent>
            </w:sdt>
            <w:r w:rsidR="00C31C47" w:rsidRPr="00383528">
              <w:rPr>
                <w:rFonts w:asciiTheme="majorBidi" w:eastAsia="Times New Roman" w:hAnsiTheme="majorBidi" w:cstheme="majorBidi"/>
                <w:color w:val="000000"/>
                <w:sz w:val="20"/>
                <w:szCs w:val="20"/>
                <w:rtl/>
              </w:rPr>
              <w:t xml:space="preserve"> لا</w:t>
            </w:r>
          </w:p>
        </w:tc>
        <w:tc>
          <w:tcPr>
            <w:tcW w:w="2544" w:type="dxa"/>
            <w:noWrap/>
            <w:hideMark/>
          </w:tcPr>
          <w:p w14:paraId="591657CD" w14:textId="77777777" w:rsidR="0097035F" w:rsidRDefault="00334EFC" w:rsidP="0038286B">
            <w:pPr>
              <w:bidi/>
              <w:spacing w:after="0" w:line="240" w:lineRule="auto"/>
              <w:rPr>
                <w:rFonts w:asciiTheme="majorBidi" w:eastAsia="Times New Roman" w:hAnsiTheme="majorBidi" w:cstheme="majorBidi"/>
                <w:color w:val="000000"/>
                <w:sz w:val="20"/>
                <w:szCs w:val="20"/>
                <w:rtl/>
              </w:rPr>
            </w:pPr>
            <w:r w:rsidRPr="00383528">
              <w:rPr>
                <w:rFonts w:asciiTheme="majorBidi" w:eastAsia="Times New Roman" w:hAnsiTheme="majorBidi" w:cstheme="majorBidi"/>
                <w:color w:val="000000"/>
                <w:sz w:val="20"/>
                <w:szCs w:val="20"/>
                <w:rtl/>
              </w:rPr>
              <w:t xml:space="preserve">لجنة رعاية واستخدام الحيوان </w:t>
            </w:r>
          </w:p>
          <w:p w14:paraId="68126CFD" w14:textId="3622387F" w:rsidR="005B2D3E" w:rsidRPr="00383528" w:rsidRDefault="00A248E8" w:rsidP="005B2D3E">
            <w:pPr>
              <w:bidi/>
              <w:spacing w:after="0" w:line="240" w:lineRule="auto"/>
              <w:rPr>
                <w:rFonts w:asciiTheme="majorBidi" w:eastAsia="Times New Roman" w:hAnsiTheme="majorBidi" w:cstheme="majorBidi"/>
                <w:color w:val="000000"/>
                <w:sz w:val="20"/>
                <w:szCs w:val="20"/>
                <w:rtl/>
              </w:rPr>
            </w:pPr>
            <w:r w:rsidRPr="00276EA9">
              <w:rPr>
                <w:rFonts w:asciiTheme="majorBidi" w:hAnsiTheme="majorBidi" w:cstheme="majorBidi"/>
              </w:rPr>
              <w:t> </w:t>
            </w:r>
            <w:hyperlink r:id="rId10" w:tgtFrame="_blank" w:history="1">
              <w:r w:rsidRPr="00276EA9">
                <w:rPr>
                  <w:rStyle w:val="Hyperlink"/>
                  <w:rFonts w:asciiTheme="majorBidi" w:hAnsiTheme="majorBidi" w:cstheme="majorBidi"/>
                </w:rPr>
                <w:t>QU.IACUC@qu.edu.qa</w:t>
              </w:r>
            </w:hyperlink>
          </w:p>
        </w:tc>
        <w:sdt>
          <w:sdtPr>
            <w:rPr>
              <w:rFonts w:asciiTheme="majorBidi" w:eastAsia="Times New Roman" w:hAnsiTheme="majorBidi" w:cstheme="majorBidi"/>
              <w:color w:val="000000"/>
              <w:sz w:val="20"/>
              <w:szCs w:val="20"/>
              <w:rtl/>
            </w:rPr>
            <w:id w:val="128678846"/>
            <w:placeholder>
              <w:docPart w:val="DefaultPlaceholder_-1854013437"/>
            </w:placeholder>
            <w:showingPlcHdr/>
            <w:date>
              <w:dateFormat w:val="M/d/yyyy"/>
              <w:lid w:val="en-US"/>
              <w:storeMappedDataAs w:val="dateTime"/>
              <w:calendar w:val="gregorian"/>
            </w:date>
          </w:sdtPr>
          <w:sdtContent>
            <w:tc>
              <w:tcPr>
                <w:tcW w:w="1302" w:type="dxa"/>
                <w:noWrap/>
                <w:hideMark/>
              </w:tcPr>
              <w:p w14:paraId="25EC2703" w14:textId="3CD65A21" w:rsidR="002A7885" w:rsidRPr="00383528" w:rsidRDefault="00C31C47" w:rsidP="0038286B">
                <w:pPr>
                  <w:bidi/>
                  <w:spacing w:after="0" w:line="240" w:lineRule="auto"/>
                  <w:rPr>
                    <w:rFonts w:asciiTheme="majorBidi" w:eastAsia="Times New Roman" w:hAnsiTheme="majorBidi" w:cstheme="majorBidi"/>
                    <w:color w:val="000000"/>
                    <w:sz w:val="20"/>
                    <w:szCs w:val="20"/>
                  </w:rPr>
                </w:pPr>
                <w:r w:rsidRPr="007F27E9">
                  <w:rPr>
                    <w:rStyle w:val="PlaceholderText"/>
                  </w:rPr>
                  <w:t>Click or tap to enter a date.</w:t>
                </w:r>
              </w:p>
            </w:tc>
          </w:sdtContent>
        </w:sdt>
        <w:tc>
          <w:tcPr>
            <w:tcW w:w="1506" w:type="dxa"/>
            <w:noWrap/>
          </w:tcPr>
          <w:p w14:paraId="6FA176A7" w14:textId="77777777" w:rsidR="002A7885" w:rsidRPr="00383528" w:rsidRDefault="002A7885" w:rsidP="0038286B">
            <w:pPr>
              <w:bidi/>
              <w:spacing w:after="0" w:line="240" w:lineRule="auto"/>
              <w:rPr>
                <w:rFonts w:asciiTheme="majorBidi" w:eastAsia="Times New Roman" w:hAnsiTheme="majorBidi" w:cstheme="majorBidi"/>
                <w:color w:val="000000"/>
                <w:sz w:val="20"/>
                <w:szCs w:val="20"/>
                <w:rtl/>
              </w:rPr>
            </w:pPr>
          </w:p>
        </w:tc>
      </w:tr>
    </w:tbl>
    <w:p w14:paraId="7F0B64AC" w14:textId="77777777" w:rsidR="00347227" w:rsidRPr="00963481" w:rsidRDefault="00347227" w:rsidP="0038286B">
      <w:pPr>
        <w:bidi/>
        <w:spacing w:after="0" w:line="240" w:lineRule="auto"/>
        <w:rPr>
          <w:rFonts w:asciiTheme="majorBidi" w:hAnsiTheme="majorBidi" w:cstheme="majorBidi"/>
        </w:rPr>
      </w:pPr>
    </w:p>
    <w:tbl>
      <w:tblPr>
        <w:tblStyle w:val="TableGrid"/>
        <w:bidiVisual/>
        <w:tblW w:w="11604" w:type="dxa"/>
        <w:tblInd w:w="32" w:type="dxa"/>
        <w:tblLook w:val="04A0" w:firstRow="1" w:lastRow="0" w:firstColumn="1" w:lastColumn="0" w:noHBand="0" w:noVBand="1"/>
      </w:tblPr>
      <w:tblGrid>
        <w:gridCol w:w="1779"/>
        <w:gridCol w:w="8553"/>
        <w:gridCol w:w="1272"/>
      </w:tblGrid>
      <w:tr w:rsidR="00086FF4" w:rsidRPr="00383528" w14:paraId="14F2132E" w14:textId="77777777" w:rsidTr="00383528">
        <w:trPr>
          <w:trHeight w:val="288"/>
        </w:trPr>
        <w:tc>
          <w:tcPr>
            <w:tcW w:w="1779" w:type="dxa"/>
            <w:shd w:val="clear" w:color="auto" w:fill="F2F2F2" w:themeFill="background1" w:themeFillShade="F2"/>
            <w:noWrap/>
          </w:tcPr>
          <w:p w14:paraId="73220FAB" w14:textId="7531DB18" w:rsidR="00086FF4" w:rsidRPr="00383528" w:rsidRDefault="00086FF4" w:rsidP="0038286B">
            <w:pPr>
              <w:bidi/>
              <w:spacing w:after="0" w:line="240" w:lineRule="auto"/>
              <w:rPr>
                <w:rFonts w:asciiTheme="majorBidi" w:eastAsia="Times New Roman" w:hAnsiTheme="majorBidi" w:cstheme="majorBidi"/>
                <w:b/>
                <w:bCs/>
                <w:color w:val="000000"/>
                <w:sz w:val="20"/>
                <w:szCs w:val="20"/>
                <w:rtl/>
              </w:rPr>
            </w:pPr>
            <w:r w:rsidRPr="00383528">
              <w:rPr>
                <w:rFonts w:asciiTheme="majorBidi" w:eastAsia="Times New Roman" w:hAnsiTheme="majorBidi" w:cstheme="majorBidi"/>
                <w:b/>
                <w:bCs/>
                <w:color w:val="000000"/>
                <w:sz w:val="20"/>
                <w:szCs w:val="20"/>
                <w:rtl/>
              </w:rPr>
              <w:t>الإقرار</w:t>
            </w:r>
          </w:p>
        </w:tc>
        <w:tc>
          <w:tcPr>
            <w:tcW w:w="8553" w:type="dxa"/>
            <w:shd w:val="clear" w:color="auto" w:fill="F2F2F2" w:themeFill="background1" w:themeFillShade="F2"/>
          </w:tcPr>
          <w:p w14:paraId="7CC0169E" w14:textId="14AF1232" w:rsidR="00086FF4" w:rsidRPr="00383528" w:rsidRDefault="00086FF4" w:rsidP="0038286B">
            <w:pPr>
              <w:bidi/>
              <w:spacing w:after="0" w:line="240" w:lineRule="auto"/>
              <w:rPr>
                <w:rFonts w:asciiTheme="majorBidi" w:eastAsia="Times New Roman" w:hAnsiTheme="majorBidi" w:cstheme="majorBidi"/>
                <w:b/>
                <w:bCs/>
                <w:color w:val="000000"/>
                <w:sz w:val="20"/>
                <w:szCs w:val="20"/>
                <w:rtl/>
              </w:rPr>
            </w:pPr>
            <w:r w:rsidRPr="00383528">
              <w:rPr>
                <w:rFonts w:asciiTheme="majorBidi" w:eastAsia="Times New Roman" w:hAnsiTheme="majorBidi" w:cstheme="majorBidi"/>
                <w:b/>
                <w:bCs/>
                <w:color w:val="000000"/>
                <w:sz w:val="20"/>
                <w:szCs w:val="20"/>
                <w:rtl/>
              </w:rPr>
              <w:t>صيغة الإقرار</w:t>
            </w:r>
          </w:p>
        </w:tc>
        <w:tc>
          <w:tcPr>
            <w:tcW w:w="1272" w:type="dxa"/>
            <w:shd w:val="clear" w:color="auto" w:fill="F2F2F2" w:themeFill="background1" w:themeFillShade="F2"/>
            <w:noWrap/>
          </w:tcPr>
          <w:p w14:paraId="7030A335" w14:textId="77777777" w:rsidR="00086FF4" w:rsidRPr="00383528" w:rsidRDefault="00C12002" w:rsidP="0038286B">
            <w:pPr>
              <w:bidi/>
              <w:spacing w:after="0" w:line="240" w:lineRule="auto"/>
              <w:rPr>
                <w:rFonts w:asciiTheme="majorBidi" w:eastAsia="Times New Roman" w:hAnsiTheme="majorBidi" w:cstheme="majorBidi"/>
                <w:b/>
                <w:bCs/>
                <w:color w:val="000000"/>
                <w:sz w:val="20"/>
                <w:szCs w:val="20"/>
                <w:rtl/>
              </w:rPr>
            </w:pPr>
            <w:r w:rsidRPr="00383528">
              <w:rPr>
                <w:rFonts w:asciiTheme="majorBidi" w:eastAsia="Times New Roman" w:hAnsiTheme="majorBidi" w:cstheme="majorBidi"/>
                <w:b/>
                <w:bCs/>
                <w:color w:val="000000"/>
                <w:sz w:val="20"/>
                <w:szCs w:val="20"/>
                <w:rtl/>
              </w:rPr>
              <w:t>الموافقة على الإقرار</w:t>
            </w:r>
          </w:p>
        </w:tc>
      </w:tr>
      <w:tr w:rsidR="00086FF4" w:rsidRPr="00383528" w14:paraId="00F5F344" w14:textId="77777777" w:rsidTr="00383528">
        <w:trPr>
          <w:trHeight w:val="288"/>
        </w:trPr>
        <w:tc>
          <w:tcPr>
            <w:tcW w:w="1779" w:type="dxa"/>
            <w:noWrap/>
            <w:hideMark/>
          </w:tcPr>
          <w:p w14:paraId="25D686FB" w14:textId="79651B34" w:rsidR="00140BC7" w:rsidRPr="00383528" w:rsidRDefault="00086FF4" w:rsidP="0038286B">
            <w:pPr>
              <w:bidi/>
              <w:spacing w:after="0" w:line="240" w:lineRule="auto"/>
              <w:rPr>
                <w:rFonts w:asciiTheme="majorBidi" w:eastAsia="Times New Roman" w:hAnsiTheme="majorBidi" w:cstheme="majorBidi"/>
                <w:color w:val="000000"/>
                <w:sz w:val="20"/>
                <w:szCs w:val="20"/>
                <w:rtl/>
              </w:rPr>
            </w:pPr>
            <w:r w:rsidRPr="00383528">
              <w:rPr>
                <w:rFonts w:asciiTheme="majorBidi" w:hAnsiTheme="majorBidi" w:cstheme="majorBidi"/>
                <w:sz w:val="20"/>
                <w:szCs w:val="20"/>
                <w:rtl/>
              </w:rPr>
              <w:t xml:space="preserve">أصالة </w:t>
            </w:r>
            <w:r w:rsidR="00140BC7" w:rsidRPr="00383528">
              <w:rPr>
                <w:rFonts w:asciiTheme="majorBidi" w:hAnsiTheme="majorBidi" w:cstheme="majorBidi"/>
                <w:sz w:val="20"/>
                <w:szCs w:val="20"/>
                <w:rtl/>
              </w:rPr>
              <w:t>المقترح</w:t>
            </w:r>
            <w:r w:rsidR="00140BC7" w:rsidRPr="00383528">
              <w:rPr>
                <w:rFonts w:asciiTheme="majorBidi" w:hAnsiTheme="majorBidi" w:cstheme="majorBidi"/>
                <w:sz w:val="20"/>
                <w:szCs w:val="20"/>
              </w:rPr>
              <w:t xml:space="preserve">  </w:t>
            </w:r>
          </w:p>
        </w:tc>
        <w:tc>
          <w:tcPr>
            <w:tcW w:w="8553" w:type="dxa"/>
          </w:tcPr>
          <w:p w14:paraId="088FDE32" w14:textId="5EDE06C1" w:rsidR="00140BC7" w:rsidRPr="00383528" w:rsidRDefault="0013366F" w:rsidP="00436A11">
            <w:pPr>
              <w:bidi/>
              <w:spacing w:after="0" w:line="240" w:lineRule="auto"/>
              <w:rPr>
                <w:rFonts w:asciiTheme="majorBidi" w:hAnsiTheme="majorBidi" w:cstheme="majorBidi"/>
                <w:sz w:val="20"/>
                <w:szCs w:val="20"/>
                <w:rtl/>
              </w:rPr>
            </w:pPr>
            <w:r w:rsidRPr="00383528">
              <w:rPr>
                <w:rFonts w:asciiTheme="majorBidi" w:hAnsiTheme="majorBidi" w:cstheme="majorBidi"/>
                <w:sz w:val="20"/>
                <w:szCs w:val="20"/>
                <w:rtl/>
              </w:rPr>
              <w:t xml:space="preserve">أؤكد أن </w:t>
            </w:r>
            <w:r w:rsidR="00086FF4" w:rsidRPr="00383528">
              <w:rPr>
                <w:rFonts w:asciiTheme="majorBidi" w:hAnsiTheme="majorBidi" w:cstheme="majorBidi"/>
                <w:sz w:val="20"/>
                <w:szCs w:val="20"/>
                <w:rtl/>
              </w:rPr>
              <w:t>فكرة</w:t>
            </w:r>
            <w:r w:rsidRPr="00383528">
              <w:rPr>
                <w:rFonts w:asciiTheme="majorBidi" w:hAnsiTheme="majorBidi" w:cstheme="majorBidi"/>
                <w:sz w:val="20"/>
                <w:szCs w:val="20"/>
                <w:rtl/>
              </w:rPr>
              <w:t xml:space="preserve"> المقترح البحثي </w:t>
            </w:r>
            <w:r w:rsidR="00086FF4" w:rsidRPr="00383528">
              <w:rPr>
                <w:rFonts w:asciiTheme="majorBidi" w:hAnsiTheme="majorBidi" w:cstheme="majorBidi"/>
                <w:sz w:val="20"/>
                <w:szCs w:val="20"/>
                <w:rtl/>
              </w:rPr>
              <w:t>المقدمة</w:t>
            </w:r>
            <w:r w:rsidRPr="00383528">
              <w:rPr>
                <w:rFonts w:asciiTheme="majorBidi" w:hAnsiTheme="majorBidi" w:cstheme="majorBidi"/>
                <w:sz w:val="20"/>
                <w:szCs w:val="20"/>
                <w:rtl/>
              </w:rPr>
              <w:t xml:space="preserve"> </w:t>
            </w:r>
            <w:r w:rsidR="00086FF4" w:rsidRPr="00383528">
              <w:rPr>
                <w:rFonts w:asciiTheme="majorBidi" w:hAnsiTheme="majorBidi" w:cstheme="majorBidi"/>
                <w:sz w:val="20"/>
                <w:szCs w:val="20"/>
                <w:rtl/>
              </w:rPr>
              <w:t>أصلية وليست تكرارًا لأي عمل سابق</w:t>
            </w:r>
          </w:p>
        </w:tc>
        <w:tc>
          <w:tcPr>
            <w:tcW w:w="1272" w:type="dxa"/>
            <w:noWrap/>
            <w:hideMark/>
          </w:tcPr>
          <w:p w14:paraId="124BCCA1" w14:textId="293B5C66" w:rsidR="00086FF4" w:rsidRPr="00383528" w:rsidRDefault="00000000" w:rsidP="00A248E8">
            <w:pPr>
              <w:bidi/>
              <w:spacing w:after="0" w:line="240" w:lineRule="auto"/>
              <w:rPr>
                <w:rFonts w:asciiTheme="majorBidi" w:eastAsia="Times New Roman" w:hAnsiTheme="majorBidi" w:cstheme="majorBidi"/>
                <w:color w:val="000000"/>
                <w:sz w:val="20"/>
                <w:szCs w:val="20"/>
                <w:rtl/>
              </w:rPr>
            </w:pPr>
            <w:sdt>
              <w:sdtPr>
                <w:rPr>
                  <w:rFonts w:asciiTheme="majorBidi" w:hAnsiTheme="majorBidi" w:cstheme="majorBidi"/>
                  <w:rtl/>
                </w:rPr>
                <w:id w:val="-609439697"/>
                <w14:checkbox>
                  <w14:checked w14:val="1"/>
                  <w14:checkedState w14:val="2612" w14:font="MS Gothic"/>
                  <w14:uncheckedState w14:val="2610" w14:font="MS Gothic"/>
                </w14:checkbox>
              </w:sdtPr>
              <w:sdtContent>
                <w:r w:rsidR="00344AC0">
                  <w:rPr>
                    <w:rFonts w:ascii="MS Gothic" w:eastAsia="MS Gothic" w:hAnsi="MS Gothic" w:cstheme="majorBidi" w:hint="eastAsia"/>
                    <w:rtl/>
                  </w:rPr>
                  <w:t>☒</w:t>
                </w:r>
              </w:sdtContent>
            </w:sdt>
            <w:r w:rsidR="00C31C47" w:rsidRPr="00963481">
              <w:rPr>
                <w:rFonts w:asciiTheme="majorBidi" w:hAnsiTheme="majorBidi" w:cstheme="majorBidi"/>
              </w:rPr>
              <w:t xml:space="preserve"> </w:t>
            </w:r>
            <w:r w:rsidR="00C31C47" w:rsidRPr="00383528">
              <w:rPr>
                <w:rFonts w:asciiTheme="majorBidi" w:eastAsia="Times New Roman" w:hAnsiTheme="majorBidi" w:cstheme="majorBidi"/>
                <w:color w:val="000000"/>
                <w:sz w:val="20"/>
                <w:szCs w:val="20"/>
                <w:rtl/>
              </w:rPr>
              <w:t xml:space="preserve">نعم </w:t>
            </w:r>
          </w:p>
        </w:tc>
      </w:tr>
      <w:tr w:rsidR="00086FF4" w:rsidRPr="00383528" w14:paraId="645EFD8D" w14:textId="77777777" w:rsidTr="00383528">
        <w:trPr>
          <w:trHeight w:val="288"/>
        </w:trPr>
        <w:tc>
          <w:tcPr>
            <w:tcW w:w="1779" w:type="dxa"/>
            <w:noWrap/>
            <w:hideMark/>
          </w:tcPr>
          <w:p w14:paraId="768222B5" w14:textId="2333FF8F" w:rsidR="00140BC7" w:rsidRPr="00383528" w:rsidRDefault="00086FF4" w:rsidP="0038286B">
            <w:pPr>
              <w:bidi/>
              <w:spacing w:after="0" w:line="240" w:lineRule="auto"/>
              <w:rPr>
                <w:rFonts w:asciiTheme="majorBidi" w:eastAsia="Times New Roman" w:hAnsiTheme="majorBidi" w:cstheme="majorBidi"/>
                <w:color w:val="000000"/>
                <w:sz w:val="20"/>
                <w:szCs w:val="20"/>
                <w:rtl/>
              </w:rPr>
            </w:pPr>
            <w:r w:rsidRPr="00383528">
              <w:rPr>
                <w:rFonts w:asciiTheme="majorBidi" w:hAnsiTheme="majorBidi" w:cstheme="majorBidi"/>
                <w:sz w:val="20"/>
                <w:szCs w:val="20"/>
                <w:rtl/>
              </w:rPr>
              <w:t>حالة التمويل</w:t>
            </w:r>
            <w:r w:rsidR="00140BC7" w:rsidRPr="00383528">
              <w:rPr>
                <w:rFonts w:asciiTheme="majorBidi" w:hAnsiTheme="majorBidi" w:cstheme="majorBidi"/>
                <w:sz w:val="20"/>
                <w:szCs w:val="20"/>
              </w:rPr>
              <w:t xml:space="preserve"> </w:t>
            </w:r>
          </w:p>
        </w:tc>
        <w:tc>
          <w:tcPr>
            <w:tcW w:w="8553" w:type="dxa"/>
          </w:tcPr>
          <w:p w14:paraId="6C26B7F5" w14:textId="41E43C84" w:rsidR="00140BC7" w:rsidRPr="00383528" w:rsidRDefault="00086FF4" w:rsidP="00436A11">
            <w:pPr>
              <w:bidi/>
              <w:spacing w:after="0" w:line="240" w:lineRule="auto"/>
              <w:rPr>
                <w:rFonts w:asciiTheme="majorBidi" w:hAnsiTheme="majorBidi" w:cstheme="majorBidi"/>
                <w:sz w:val="20"/>
                <w:szCs w:val="20"/>
                <w:rtl/>
              </w:rPr>
            </w:pPr>
            <w:r w:rsidRPr="00383528">
              <w:rPr>
                <w:rFonts w:asciiTheme="majorBidi" w:hAnsiTheme="majorBidi" w:cstheme="majorBidi"/>
                <w:sz w:val="20"/>
                <w:szCs w:val="20"/>
                <w:rtl/>
              </w:rPr>
              <w:t xml:space="preserve">أُصرّح بأن </w:t>
            </w:r>
            <w:r w:rsidR="0013366F" w:rsidRPr="00383528">
              <w:rPr>
                <w:rFonts w:asciiTheme="majorBidi" w:hAnsiTheme="majorBidi" w:cstheme="majorBidi"/>
                <w:sz w:val="20"/>
                <w:szCs w:val="20"/>
                <w:rtl/>
              </w:rPr>
              <w:t xml:space="preserve">المقترح البحثي </w:t>
            </w:r>
            <w:r w:rsidRPr="00383528">
              <w:rPr>
                <w:rFonts w:asciiTheme="majorBidi" w:hAnsiTheme="majorBidi" w:cstheme="majorBidi"/>
                <w:sz w:val="20"/>
                <w:szCs w:val="20"/>
                <w:rtl/>
              </w:rPr>
              <w:t>لم يتم تمويله سابقًا، سواء جزئيًا أو كليًا، من أي مصدر آخر</w:t>
            </w:r>
          </w:p>
        </w:tc>
        <w:tc>
          <w:tcPr>
            <w:tcW w:w="1272" w:type="dxa"/>
            <w:noWrap/>
            <w:hideMark/>
          </w:tcPr>
          <w:p w14:paraId="246C289E" w14:textId="6C53EA6F" w:rsidR="00086FF4" w:rsidRPr="00383528" w:rsidRDefault="00000000" w:rsidP="00A248E8">
            <w:pPr>
              <w:bidi/>
              <w:spacing w:after="0" w:line="240" w:lineRule="auto"/>
              <w:rPr>
                <w:rFonts w:asciiTheme="majorBidi" w:eastAsia="Times New Roman" w:hAnsiTheme="majorBidi" w:cstheme="majorBidi"/>
                <w:color w:val="000000"/>
                <w:sz w:val="20"/>
                <w:szCs w:val="20"/>
                <w:rtl/>
              </w:rPr>
            </w:pPr>
            <w:sdt>
              <w:sdtPr>
                <w:rPr>
                  <w:rFonts w:asciiTheme="majorBidi" w:hAnsiTheme="majorBidi" w:cstheme="majorBidi"/>
                  <w:rtl/>
                </w:rPr>
                <w:id w:val="369346705"/>
                <w14:checkbox>
                  <w14:checked w14:val="0"/>
                  <w14:checkedState w14:val="2612" w14:font="MS Gothic"/>
                  <w14:uncheckedState w14:val="2610" w14:font="MS Gothic"/>
                </w14:checkbox>
              </w:sdtPr>
              <w:sdtContent>
                <w:r w:rsidR="00C31C47">
                  <w:rPr>
                    <w:rFonts w:ascii="MS Gothic" w:eastAsia="MS Gothic" w:hAnsi="MS Gothic" w:cstheme="majorBidi" w:hint="eastAsia"/>
                    <w:rtl/>
                  </w:rPr>
                  <w:t>☐</w:t>
                </w:r>
              </w:sdtContent>
            </w:sdt>
            <w:r w:rsidR="00C31C47" w:rsidRPr="00963481">
              <w:rPr>
                <w:rFonts w:asciiTheme="majorBidi" w:hAnsiTheme="majorBidi" w:cstheme="majorBidi"/>
              </w:rPr>
              <w:t xml:space="preserve"> </w:t>
            </w:r>
            <w:r w:rsidR="00C31C47" w:rsidRPr="00383528">
              <w:rPr>
                <w:rFonts w:asciiTheme="majorBidi" w:eastAsia="Times New Roman" w:hAnsiTheme="majorBidi" w:cstheme="majorBidi"/>
                <w:color w:val="000000"/>
                <w:sz w:val="20"/>
                <w:szCs w:val="20"/>
                <w:rtl/>
              </w:rPr>
              <w:t xml:space="preserve">نعم </w:t>
            </w:r>
          </w:p>
        </w:tc>
      </w:tr>
      <w:tr w:rsidR="00086FF4" w:rsidRPr="00383528" w14:paraId="32BE2EA2" w14:textId="77777777" w:rsidTr="00383528">
        <w:trPr>
          <w:trHeight w:val="288"/>
        </w:trPr>
        <w:tc>
          <w:tcPr>
            <w:tcW w:w="1779" w:type="dxa"/>
            <w:noWrap/>
            <w:hideMark/>
          </w:tcPr>
          <w:p w14:paraId="2B32075B" w14:textId="747FE234" w:rsidR="00140BC7" w:rsidRPr="00383528" w:rsidRDefault="00086FF4" w:rsidP="0038286B">
            <w:pPr>
              <w:bidi/>
              <w:spacing w:after="0" w:line="240" w:lineRule="auto"/>
              <w:rPr>
                <w:rFonts w:asciiTheme="majorBidi" w:eastAsia="Times New Roman" w:hAnsiTheme="majorBidi" w:cstheme="majorBidi"/>
                <w:color w:val="000000"/>
                <w:sz w:val="20"/>
                <w:szCs w:val="20"/>
                <w:rtl/>
              </w:rPr>
            </w:pPr>
            <w:r w:rsidRPr="00383528">
              <w:rPr>
                <w:rFonts w:asciiTheme="majorBidi" w:hAnsiTheme="majorBidi" w:cstheme="majorBidi"/>
                <w:sz w:val="20"/>
                <w:szCs w:val="20"/>
                <w:rtl/>
              </w:rPr>
              <w:t>حالة التقديم</w:t>
            </w:r>
            <w:r w:rsidR="00140BC7" w:rsidRPr="00383528">
              <w:rPr>
                <w:rFonts w:asciiTheme="majorBidi" w:hAnsiTheme="majorBidi" w:cstheme="majorBidi"/>
                <w:sz w:val="20"/>
                <w:szCs w:val="20"/>
              </w:rPr>
              <w:t xml:space="preserve"> </w:t>
            </w:r>
          </w:p>
        </w:tc>
        <w:tc>
          <w:tcPr>
            <w:tcW w:w="8553" w:type="dxa"/>
          </w:tcPr>
          <w:p w14:paraId="70DD3FF0" w14:textId="3F1FA33C" w:rsidR="00140BC7" w:rsidRPr="00383528" w:rsidRDefault="00086FF4" w:rsidP="00436A11">
            <w:pPr>
              <w:bidi/>
              <w:spacing w:after="0" w:line="240" w:lineRule="auto"/>
              <w:rPr>
                <w:rFonts w:asciiTheme="majorBidi" w:hAnsiTheme="majorBidi" w:cstheme="majorBidi"/>
                <w:sz w:val="20"/>
                <w:szCs w:val="20"/>
                <w:rtl/>
              </w:rPr>
            </w:pPr>
            <w:r w:rsidRPr="00383528">
              <w:rPr>
                <w:rFonts w:asciiTheme="majorBidi" w:hAnsiTheme="majorBidi" w:cstheme="majorBidi"/>
                <w:sz w:val="20"/>
                <w:szCs w:val="20"/>
                <w:rtl/>
              </w:rPr>
              <w:t xml:space="preserve">أؤكد أن </w:t>
            </w:r>
            <w:r w:rsidR="0013366F" w:rsidRPr="00383528">
              <w:rPr>
                <w:rFonts w:asciiTheme="majorBidi" w:hAnsiTheme="majorBidi" w:cstheme="majorBidi"/>
                <w:sz w:val="20"/>
                <w:szCs w:val="20"/>
                <w:rtl/>
              </w:rPr>
              <w:t>المقترح البحثي</w:t>
            </w:r>
            <w:r w:rsidRPr="00383528">
              <w:rPr>
                <w:rFonts w:asciiTheme="majorBidi" w:hAnsiTheme="majorBidi" w:cstheme="majorBidi"/>
                <w:sz w:val="20"/>
                <w:szCs w:val="20"/>
                <w:rtl/>
              </w:rPr>
              <w:t xml:space="preserve"> لم يتم تقديمه أكثر من مرة ضمن الدورة الحالية، ول</w:t>
            </w:r>
            <w:r w:rsidR="0013366F" w:rsidRPr="00383528">
              <w:rPr>
                <w:rFonts w:asciiTheme="majorBidi" w:hAnsiTheme="majorBidi" w:cstheme="majorBidi"/>
                <w:sz w:val="20"/>
                <w:szCs w:val="20"/>
                <w:rtl/>
              </w:rPr>
              <w:t>ن</w:t>
            </w:r>
            <w:r w:rsidRPr="00383528">
              <w:rPr>
                <w:rFonts w:asciiTheme="majorBidi" w:hAnsiTheme="majorBidi" w:cstheme="majorBidi"/>
                <w:sz w:val="20"/>
                <w:szCs w:val="20"/>
                <w:rtl/>
              </w:rPr>
              <w:t xml:space="preserve"> يتم تقديمه لأي جهة تمويل أخر</w:t>
            </w:r>
            <w:r w:rsidR="00045E82" w:rsidRPr="00383528">
              <w:rPr>
                <w:rFonts w:asciiTheme="majorBidi" w:hAnsiTheme="majorBidi" w:cstheme="majorBidi"/>
                <w:sz w:val="20"/>
                <w:szCs w:val="20"/>
                <w:rtl/>
              </w:rPr>
              <w:t>ى وقت</w:t>
            </w:r>
            <w:r w:rsidR="0013366F" w:rsidRPr="00383528">
              <w:rPr>
                <w:rFonts w:asciiTheme="majorBidi" w:hAnsiTheme="majorBidi" w:cstheme="majorBidi"/>
                <w:sz w:val="20"/>
                <w:szCs w:val="20"/>
                <w:rtl/>
              </w:rPr>
              <w:t xml:space="preserve"> تقديم المقترح وحتى إعلان </w:t>
            </w:r>
            <w:r w:rsidR="002C729B" w:rsidRPr="00383528">
              <w:rPr>
                <w:rFonts w:asciiTheme="majorBidi" w:hAnsiTheme="majorBidi" w:cstheme="majorBidi" w:hint="cs"/>
                <w:sz w:val="20"/>
                <w:szCs w:val="20"/>
                <w:rtl/>
              </w:rPr>
              <w:t>النتائج،</w:t>
            </w:r>
            <w:r w:rsidR="0013366F" w:rsidRPr="00383528">
              <w:rPr>
                <w:rFonts w:asciiTheme="majorBidi" w:hAnsiTheme="majorBidi" w:cstheme="majorBidi"/>
                <w:sz w:val="20"/>
                <w:szCs w:val="20"/>
                <w:rtl/>
              </w:rPr>
              <w:t xml:space="preserve"> وفي حا</w:t>
            </w:r>
            <w:r w:rsidR="003A28E5" w:rsidRPr="00383528">
              <w:rPr>
                <w:rFonts w:asciiTheme="majorBidi" w:hAnsiTheme="majorBidi" w:cstheme="majorBidi"/>
                <w:sz w:val="20"/>
                <w:szCs w:val="20"/>
                <w:rtl/>
              </w:rPr>
              <w:t>ل فوز المقترح بتمويل من جامعة قطر فلن يتم تقديم المقترح للحصول على تمويل من أي جه أخري</w:t>
            </w:r>
          </w:p>
        </w:tc>
        <w:tc>
          <w:tcPr>
            <w:tcW w:w="1272" w:type="dxa"/>
            <w:noWrap/>
            <w:hideMark/>
          </w:tcPr>
          <w:p w14:paraId="72EABF6A" w14:textId="1B898523" w:rsidR="00086FF4" w:rsidRPr="00383528" w:rsidRDefault="00000000" w:rsidP="00A248E8">
            <w:pPr>
              <w:bidi/>
              <w:spacing w:after="0" w:line="240" w:lineRule="auto"/>
              <w:rPr>
                <w:rFonts w:asciiTheme="majorBidi" w:eastAsia="Times New Roman" w:hAnsiTheme="majorBidi" w:cstheme="majorBidi"/>
                <w:color w:val="000000"/>
                <w:sz w:val="20"/>
                <w:szCs w:val="20"/>
                <w:rtl/>
              </w:rPr>
            </w:pPr>
            <w:sdt>
              <w:sdtPr>
                <w:rPr>
                  <w:rFonts w:asciiTheme="majorBidi" w:hAnsiTheme="majorBidi" w:cstheme="majorBidi"/>
                  <w:rtl/>
                </w:rPr>
                <w:id w:val="-160245449"/>
                <w14:checkbox>
                  <w14:checked w14:val="0"/>
                  <w14:checkedState w14:val="2612" w14:font="MS Gothic"/>
                  <w14:uncheckedState w14:val="2610" w14:font="MS Gothic"/>
                </w14:checkbox>
              </w:sdtPr>
              <w:sdtContent>
                <w:r w:rsidR="00C31C47">
                  <w:rPr>
                    <w:rFonts w:ascii="MS Gothic" w:eastAsia="MS Gothic" w:hAnsi="MS Gothic" w:cstheme="majorBidi" w:hint="eastAsia"/>
                    <w:rtl/>
                  </w:rPr>
                  <w:t>☐</w:t>
                </w:r>
              </w:sdtContent>
            </w:sdt>
            <w:r w:rsidR="00C31C47" w:rsidRPr="00963481">
              <w:rPr>
                <w:rFonts w:asciiTheme="majorBidi" w:hAnsiTheme="majorBidi" w:cstheme="majorBidi"/>
              </w:rPr>
              <w:t xml:space="preserve"> </w:t>
            </w:r>
            <w:r w:rsidR="00C31C47" w:rsidRPr="00383528">
              <w:rPr>
                <w:rFonts w:asciiTheme="majorBidi" w:eastAsia="Times New Roman" w:hAnsiTheme="majorBidi" w:cstheme="majorBidi"/>
                <w:color w:val="000000"/>
                <w:sz w:val="20"/>
                <w:szCs w:val="20"/>
                <w:rtl/>
              </w:rPr>
              <w:t xml:space="preserve">نعم </w:t>
            </w:r>
          </w:p>
        </w:tc>
      </w:tr>
      <w:tr w:rsidR="00140BC7" w:rsidRPr="00383528" w14:paraId="16007EAF" w14:textId="77777777" w:rsidTr="00383528">
        <w:trPr>
          <w:trHeight w:val="288"/>
        </w:trPr>
        <w:tc>
          <w:tcPr>
            <w:tcW w:w="1779" w:type="dxa"/>
            <w:noWrap/>
          </w:tcPr>
          <w:p w14:paraId="450FD0B2" w14:textId="10FC3191" w:rsidR="00140BC7" w:rsidRPr="00383528" w:rsidRDefault="00140BC7" w:rsidP="0038286B">
            <w:pPr>
              <w:bidi/>
              <w:spacing w:after="0" w:line="240" w:lineRule="auto"/>
              <w:rPr>
                <w:rFonts w:asciiTheme="majorBidi" w:hAnsiTheme="majorBidi" w:cstheme="majorBidi"/>
                <w:sz w:val="20"/>
                <w:szCs w:val="20"/>
                <w:rtl/>
                <w:lang w:bidi="ar-QA"/>
              </w:rPr>
            </w:pPr>
            <w:r w:rsidRPr="00383528">
              <w:rPr>
                <w:rFonts w:asciiTheme="majorBidi" w:hAnsiTheme="majorBidi" w:cstheme="majorBidi"/>
                <w:sz w:val="20"/>
                <w:szCs w:val="20"/>
                <w:rtl/>
              </w:rPr>
              <w:t>استخدام أدوات الذكاء الاصطناعي</w:t>
            </w:r>
            <w:r w:rsidRPr="00383528">
              <w:rPr>
                <w:rFonts w:asciiTheme="majorBidi" w:hAnsiTheme="majorBidi" w:cstheme="majorBidi"/>
                <w:sz w:val="20"/>
                <w:szCs w:val="20"/>
              </w:rPr>
              <w:t xml:space="preserve"> </w:t>
            </w:r>
          </w:p>
        </w:tc>
        <w:tc>
          <w:tcPr>
            <w:tcW w:w="8553" w:type="dxa"/>
          </w:tcPr>
          <w:p w14:paraId="6DD2B397" w14:textId="728E3E5C" w:rsidR="00140BC7" w:rsidRPr="00383528" w:rsidRDefault="00427D51" w:rsidP="00436A11">
            <w:pPr>
              <w:bidi/>
              <w:spacing w:after="0" w:line="240" w:lineRule="auto"/>
              <w:rPr>
                <w:rFonts w:asciiTheme="majorBidi" w:hAnsiTheme="majorBidi" w:cstheme="majorBidi"/>
                <w:sz w:val="20"/>
                <w:szCs w:val="20"/>
                <w:rtl/>
              </w:rPr>
            </w:pPr>
            <w:r w:rsidRPr="00427D51">
              <w:rPr>
                <w:rFonts w:asciiTheme="majorBidi" w:hAnsiTheme="majorBidi" w:cs="Times New Roman"/>
                <w:sz w:val="20"/>
                <w:szCs w:val="20"/>
                <w:rtl/>
              </w:rPr>
              <w:t>في حال تم استخدام أدوات الذكاء الاصطناعي التوليدي، أُقرّ بأن هذا الاستخدام قد اقتصر على دعم إعداد المقترح البحثي، دون الإخلال بالأصالة العلمية للمحتوى أو تقديمه على أنه من إنتاجي الشخصي بالكامل، وأُدرك أن أي استخدام غير موثق أو غير شفاف قد يؤثر على تقييم المقترح من قِبل المراجعين</w:t>
            </w:r>
            <w:r>
              <w:rPr>
                <w:rFonts w:asciiTheme="majorBidi" w:hAnsiTheme="majorBidi" w:cstheme="majorBidi" w:hint="cs"/>
                <w:sz w:val="20"/>
                <w:szCs w:val="20"/>
                <w:rtl/>
              </w:rPr>
              <w:t>.</w:t>
            </w:r>
          </w:p>
        </w:tc>
        <w:tc>
          <w:tcPr>
            <w:tcW w:w="1272" w:type="dxa"/>
            <w:noWrap/>
          </w:tcPr>
          <w:p w14:paraId="4740A4D6" w14:textId="0BE94968" w:rsidR="00140BC7" w:rsidRPr="00383528" w:rsidRDefault="00000000" w:rsidP="00A248E8">
            <w:pPr>
              <w:bidi/>
              <w:spacing w:after="0" w:line="240" w:lineRule="auto"/>
              <w:rPr>
                <w:rFonts w:asciiTheme="majorBidi" w:eastAsia="Times New Roman" w:hAnsiTheme="majorBidi" w:cstheme="majorBidi"/>
                <w:color w:val="000000"/>
                <w:sz w:val="20"/>
                <w:szCs w:val="20"/>
                <w:rtl/>
              </w:rPr>
            </w:pPr>
            <w:sdt>
              <w:sdtPr>
                <w:rPr>
                  <w:rFonts w:asciiTheme="majorBidi" w:hAnsiTheme="majorBidi" w:cstheme="majorBidi"/>
                  <w:rtl/>
                </w:rPr>
                <w:id w:val="1687104237"/>
                <w14:checkbox>
                  <w14:checked w14:val="0"/>
                  <w14:checkedState w14:val="2612" w14:font="MS Gothic"/>
                  <w14:uncheckedState w14:val="2610" w14:font="MS Gothic"/>
                </w14:checkbox>
              </w:sdtPr>
              <w:sdtContent>
                <w:r w:rsidR="00A248E8">
                  <w:rPr>
                    <w:rFonts w:ascii="MS Gothic" w:eastAsia="MS Gothic" w:hAnsi="MS Gothic" w:cstheme="majorBidi" w:hint="eastAsia"/>
                    <w:rtl/>
                  </w:rPr>
                  <w:t>☐</w:t>
                </w:r>
              </w:sdtContent>
            </w:sdt>
            <w:r w:rsidR="00C31C47" w:rsidRPr="00963481">
              <w:rPr>
                <w:rFonts w:asciiTheme="majorBidi" w:hAnsiTheme="majorBidi" w:cstheme="majorBidi"/>
              </w:rPr>
              <w:t xml:space="preserve"> </w:t>
            </w:r>
            <w:r w:rsidR="00C31C47" w:rsidRPr="00383528">
              <w:rPr>
                <w:rFonts w:asciiTheme="majorBidi" w:eastAsia="Times New Roman" w:hAnsiTheme="majorBidi" w:cstheme="majorBidi"/>
                <w:color w:val="000000"/>
                <w:sz w:val="20"/>
                <w:szCs w:val="20"/>
                <w:rtl/>
              </w:rPr>
              <w:t xml:space="preserve">نعم </w:t>
            </w:r>
          </w:p>
        </w:tc>
      </w:tr>
      <w:tr w:rsidR="00C12002" w:rsidRPr="00383528" w14:paraId="40FE5B12" w14:textId="77777777" w:rsidTr="00383528">
        <w:trPr>
          <w:trHeight w:val="288"/>
        </w:trPr>
        <w:tc>
          <w:tcPr>
            <w:tcW w:w="1779" w:type="dxa"/>
            <w:noWrap/>
          </w:tcPr>
          <w:p w14:paraId="2C08CA5B" w14:textId="29DE4468" w:rsidR="00C12002" w:rsidRPr="00383528" w:rsidRDefault="00C12002" w:rsidP="0038286B">
            <w:pPr>
              <w:bidi/>
              <w:spacing w:after="0" w:line="240" w:lineRule="auto"/>
              <w:rPr>
                <w:rFonts w:asciiTheme="majorBidi" w:hAnsiTheme="majorBidi" w:cstheme="majorBidi"/>
                <w:sz w:val="20"/>
                <w:szCs w:val="20"/>
                <w:rtl/>
              </w:rPr>
            </w:pPr>
            <w:r w:rsidRPr="00383528">
              <w:rPr>
                <w:rFonts w:asciiTheme="majorBidi" w:hAnsiTheme="majorBidi" w:cstheme="majorBidi"/>
                <w:sz w:val="20"/>
                <w:szCs w:val="20"/>
                <w:rtl/>
              </w:rPr>
              <w:t>الإشارة إلى المنح البحثية</w:t>
            </w:r>
          </w:p>
        </w:tc>
        <w:tc>
          <w:tcPr>
            <w:tcW w:w="8553" w:type="dxa"/>
          </w:tcPr>
          <w:p w14:paraId="24175F14" w14:textId="624A4950" w:rsidR="00C12002" w:rsidRPr="00383528" w:rsidRDefault="00C12002" w:rsidP="00436A11">
            <w:pPr>
              <w:bidi/>
              <w:spacing w:after="0" w:line="240" w:lineRule="auto"/>
              <w:rPr>
                <w:rFonts w:asciiTheme="majorBidi" w:hAnsiTheme="majorBidi" w:cstheme="majorBidi"/>
                <w:sz w:val="20"/>
                <w:szCs w:val="20"/>
                <w:rtl/>
              </w:rPr>
            </w:pPr>
            <w:r w:rsidRPr="00383528">
              <w:rPr>
                <w:rFonts w:asciiTheme="majorBidi" w:hAnsiTheme="majorBidi" w:cstheme="majorBidi"/>
                <w:sz w:val="20"/>
                <w:szCs w:val="20"/>
                <w:rtl/>
              </w:rPr>
              <w:t xml:space="preserve">أتعهد </w:t>
            </w:r>
            <w:r w:rsidR="00B4185A">
              <w:rPr>
                <w:rFonts w:asciiTheme="majorBidi" w:hAnsiTheme="majorBidi" w:cstheme="majorBidi" w:hint="cs"/>
                <w:sz w:val="20"/>
                <w:szCs w:val="20"/>
                <w:rtl/>
              </w:rPr>
              <w:t>بالإفصاح عن</w:t>
            </w:r>
            <w:r w:rsidR="00B4185A" w:rsidRPr="00383528">
              <w:rPr>
                <w:rFonts w:asciiTheme="majorBidi" w:hAnsiTheme="majorBidi" w:cstheme="majorBidi"/>
                <w:sz w:val="20"/>
                <w:szCs w:val="20"/>
                <w:rtl/>
              </w:rPr>
              <w:t xml:space="preserve"> </w:t>
            </w:r>
            <w:r w:rsidRPr="00383528">
              <w:rPr>
                <w:rFonts w:asciiTheme="majorBidi" w:hAnsiTheme="majorBidi" w:cstheme="majorBidi"/>
                <w:sz w:val="20"/>
                <w:szCs w:val="20"/>
                <w:rtl/>
              </w:rPr>
              <w:t>جميع المنح البحثية ذات الصلة في كافة المخرجات البحثية الناتجة عن هذا المشروع، بما في ذلك المقالات العلمية، والتقارير، والعروض التقديمية، وأي إنتاج علمي آخر.</w:t>
            </w:r>
          </w:p>
        </w:tc>
        <w:tc>
          <w:tcPr>
            <w:tcW w:w="1272" w:type="dxa"/>
            <w:noWrap/>
          </w:tcPr>
          <w:p w14:paraId="2FA751EA" w14:textId="52B42AF8" w:rsidR="00C12002" w:rsidRPr="00383528" w:rsidRDefault="00000000" w:rsidP="00A248E8">
            <w:pPr>
              <w:bidi/>
              <w:spacing w:after="0" w:line="240" w:lineRule="auto"/>
              <w:rPr>
                <w:rFonts w:asciiTheme="majorBidi" w:eastAsia="Times New Roman" w:hAnsiTheme="majorBidi" w:cstheme="majorBidi"/>
                <w:color w:val="000000"/>
                <w:sz w:val="20"/>
                <w:szCs w:val="20"/>
                <w:rtl/>
              </w:rPr>
            </w:pPr>
            <w:sdt>
              <w:sdtPr>
                <w:rPr>
                  <w:rFonts w:asciiTheme="majorBidi" w:hAnsiTheme="majorBidi" w:cstheme="majorBidi"/>
                  <w:rtl/>
                </w:rPr>
                <w:id w:val="-404070472"/>
                <w14:checkbox>
                  <w14:checked w14:val="0"/>
                  <w14:checkedState w14:val="2612" w14:font="MS Gothic"/>
                  <w14:uncheckedState w14:val="2610" w14:font="MS Gothic"/>
                </w14:checkbox>
              </w:sdtPr>
              <w:sdtContent>
                <w:r w:rsidR="00C31C47">
                  <w:rPr>
                    <w:rFonts w:ascii="MS Gothic" w:eastAsia="MS Gothic" w:hAnsi="MS Gothic" w:cstheme="majorBidi" w:hint="eastAsia"/>
                    <w:rtl/>
                  </w:rPr>
                  <w:t>☐</w:t>
                </w:r>
              </w:sdtContent>
            </w:sdt>
            <w:r w:rsidR="00C31C47" w:rsidRPr="00963481">
              <w:rPr>
                <w:rFonts w:asciiTheme="majorBidi" w:hAnsiTheme="majorBidi" w:cstheme="majorBidi"/>
              </w:rPr>
              <w:t xml:space="preserve"> </w:t>
            </w:r>
            <w:r w:rsidR="00C31C47" w:rsidRPr="00383528">
              <w:rPr>
                <w:rFonts w:asciiTheme="majorBidi" w:eastAsia="Times New Roman" w:hAnsiTheme="majorBidi" w:cstheme="majorBidi"/>
                <w:color w:val="000000"/>
                <w:sz w:val="20"/>
                <w:szCs w:val="20"/>
                <w:rtl/>
              </w:rPr>
              <w:t xml:space="preserve">نعم </w:t>
            </w:r>
          </w:p>
        </w:tc>
      </w:tr>
      <w:tr w:rsidR="006E0AD5" w:rsidRPr="00383528" w14:paraId="4904C1D2" w14:textId="77777777" w:rsidTr="00383528">
        <w:trPr>
          <w:trHeight w:val="288"/>
        </w:trPr>
        <w:tc>
          <w:tcPr>
            <w:tcW w:w="1779" w:type="dxa"/>
            <w:noWrap/>
          </w:tcPr>
          <w:p w14:paraId="78F88BF1" w14:textId="7D3A8B49" w:rsidR="006E0AD5" w:rsidRPr="00383528" w:rsidRDefault="006E0AD5" w:rsidP="0038286B">
            <w:pPr>
              <w:bidi/>
              <w:spacing w:after="0" w:line="240" w:lineRule="auto"/>
              <w:rPr>
                <w:rFonts w:asciiTheme="majorBidi" w:hAnsiTheme="majorBidi" w:cstheme="majorBidi"/>
                <w:sz w:val="20"/>
                <w:szCs w:val="20"/>
              </w:rPr>
            </w:pPr>
            <w:r w:rsidRPr="00383528">
              <w:rPr>
                <w:rFonts w:asciiTheme="majorBidi" w:hAnsiTheme="majorBidi" w:cstheme="majorBidi"/>
                <w:sz w:val="20"/>
                <w:szCs w:val="20"/>
                <w:rtl/>
              </w:rPr>
              <w:t>تزويد مكتب دعم البحث بالمخرجات البحثية</w:t>
            </w:r>
            <w:r w:rsidRPr="00383528">
              <w:rPr>
                <w:rFonts w:asciiTheme="majorBidi" w:hAnsiTheme="majorBidi" w:cstheme="majorBidi"/>
                <w:sz w:val="20"/>
                <w:szCs w:val="20"/>
              </w:rPr>
              <w:t xml:space="preserve"> </w:t>
            </w:r>
          </w:p>
        </w:tc>
        <w:tc>
          <w:tcPr>
            <w:tcW w:w="8553" w:type="dxa"/>
          </w:tcPr>
          <w:p w14:paraId="7172F38E" w14:textId="63CDDCC0" w:rsidR="006E0AD5" w:rsidRPr="00383528" w:rsidRDefault="006E0AD5" w:rsidP="00436A11">
            <w:pPr>
              <w:bidi/>
              <w:spacing w:after="0" w:line="240" w:lineRule="auto"/>
              <w:rPr>
                <w:rFonts w:asciiTheme="majorBidi" w:hAnsiTheme="majorBidi" w:cstheme="majorBidi"/>
                <w:sz w:val="20"/>
                <w:szCs w:val="20"/>
                <w:rtl/>
              </w:rPr>
            </w:pPr>
            <w:r w:rsidRPr="00383528">
              <w:rPr>
                <w:rFonts w:asciiTheme="majorBidi" w:hAnsiTheme="majorBidi" w:cstheme="majorBidi"/>
                <w:sz w:val="20"/>
                <w:szCs w:val="20"/>
                <w:rtl/>
              </w:rPr>
              <w:t>ألتزم بإرسال نسخة من جميع المخرجات البحثية الناتجة عن هذا المشروع إلى مكتب دعم البحث فور نشرها</w:t>
            </w:r>
            <w:r w:rsidRPr="00383528">
              <w:rPr>
                <w:rFonts w:asciiTheme="majorBidi" w:hAnsiTheme="majorBidi" w:cstheme="majorBidi"/>
                <w:sz w:val="20"/>
                <w:szCs w:val="20"/>
              </w:rPr>
              <w:t xml:space="preserve">. </w:t>
            </w:r>
          </w:p>
        </w:tc>
        <w:tc>
          <w:tcPr>
            <w:tcW w:w="1272" w:type="dxa"/>
            <w:noWrap/>
          </w:tcPr>
          <w:p w14:paraId="61F682CC" w14:textId="40360ACC" w:rsidR="006E0AD5" w:rsidRPr="00383528" w:rsidRDefault="00000000" w:rsidP="00A248E8">
            <w:pPr>
              <w:bidi/>
              <w:spacing w:after="0" w:line="240" w:lineRule="auto"/>
              <w:rPr>
                <w:rFonts w:asciiTheme="majorBidi" w:eastAsia="Times New Roman" w:hAnsiTheme="majorBidi" w:cstheme="majorBidi"/>
                <w:color w:val="000000"/>
                <w:sz w:val="20"/>
                <w:szCs w:val="20"/>
                <w:rtl/>
              </w:rPr>
            </w:pPr>
            <w:sdt>
              <w:sdtPr>
                <w:rPr>
                  <w:rFonts w:asciiTheme="majorBidi" w:hAnsiTheme="majorBidi" w:cstheme="majorBidi"/>
                  <w:rtl/>
                </w:rPr>
                <w:id w:val="1945728333"/>
                <w14:checkbox>
                  <w14:checked w14:val="0"/>
                  <w14:checkedState w14:val="2612" w14:font="MS Gothic"/>
                  <w14:uncheckedState w14:val="2610" w14:font="MS Gothic"/>
                </w14:checkbox>
              </w:sdtPr>
              <w:sdtContent>
                <w:r w:rsidR="00C31C47">
                  <w:rPr>
                    <w:rFonts w:ascii="MS Gothic" w:eastAsia="MS Gothic" w:hAnsi="MS Gothic" w:cstheme="majorBidi" w:hint="eastAsia"/>
                    <w:rtl/>
                  </w:rPr>
                  <w:t>☐</w:t>
                </w:r>
              </w:sdtContent>
            </w:sdt>
            <w:r w:rsidR="00C31C47" w:rsidRPr="00963481">
              <w:rPr>
                <w:rFonts w:asciiTheme="majorBidi" w:hAnsiTheme="majorBidi" w:cstheme="majorBidi"/>
              </w:rPr>
              <w:t xml:space="preserve"> </w:t>
            </w:r>
            <w:r w:rsidR="00C31C47" w:rsidRPr="00383528">
              <w:rPr>
                <w:rFonts w:asciiTheme="majorBidi" w:eastAsia="Times New Roman" w:hAnsiTheme="majorBidi" w:cstheme="majorBidi"/>
                <w:color w:val="000000"/>
                <w:sz w:val="20"/>
                <w:szCs w:val="20"/>
                <w:rtl/>
              </w:rPr>
              <w:t>نعم</w:t>
            </w:r>
          </w:p>
        </w:tc>
      </w:tr>
      <w:tr w:rsidR="00B4185A" w:rsidRPr="00383528" w14:paraId="303C937E" w14:textId="77777777" w:rsidTr="00383528">
        <w:trPr>
          <w:trHeight w:val="288"/>
        </w:trPr>
        <w:tc>
          <w:tcPr>
            <w:tcW w:w="1779" w:type="dxa"/>
            <w:noWrap/>
          </w:tcPr>
          <w:p w14:paraId="24AD8EED" w14:textId="5A2A5238" w:rsidR="00B4185A" w:rsidRPr="00383528" w:rsidRDefault="00B4185A" w:rsidP="0038286B">
            <w:pPr>
              <w:bidi/>
              <w:spacing w:after="0" w:line="240" w:lineRule="auto"/>
              <w:rPr>
                <w:rFonts w:asciiTheme="majorBidi" w:hAnsiTheme="majorBidi" w:cstheme="majorBidi"/>
                <w:sz w:val="20"/>
                <w:szCs w:val="20"/>
                <w:rtl/>
              </w:rPr>
            </w:pPr>
            <w:r w:rsidRPr="00B4185A">
              <w:rPr>
                <w:rFonts w:asciiTheme="majorBidi" w:hAnsiTheme="majorBidi" w:cs="Times New Roman"/>
                <w:sz w:val="20"/>
                <w:szCs w:val="20"/>
                <w:rtl/>
              </w:rPr>
              <w:t>الاستخدام المشروع للتمويل</w:t>
            </w:r>
          </w:p>
        </w:tc>
        <w:tc>
          <w:tcPr>
            <w:tcW w:w="8553" w:type="dxa"/>
          </w:tcPr>
          <w:p w14:paraId="3150E40E" w14:textId="67D1D87E" w:rsidR="00B4185A" w:rsidRPr="00383528" w:rsidRDefault="00B4185A" w:rsidP="00436A11">
            <w:pPr>
              <w:bidi/>
              <w:spacing w:after="0" w:line="240" w:lineRule="auto"/>
              <w:rPr>
                <w:rFonts w:asciiTheme="majorBidi" w:hAnsiTheme="majorBidi" w:cstheme="majorBidi"/>
                <w:sz w:val="20"/>
                <w:szCs w:val="20"/>
                <w:rtl/>
              </w:rPr>
            </w:pPr>
            <w:r>
              <w:rPr>
                <w:rFonts w:asciiTheme="majorBidi" w:hAnsiTheme="majorBidi" w:cs="Times New Roman" w:hint="cs"/>
                <w:sz w:val="20"/>
                <w:szCs w:val="20"/>
                <w:rtl/>
              </w:rPr>
              <w:t>أقر بأنني سوف أستخدم</w:t>
            </w:r>
            <w:r w:rsidRPr="00B4185A">
              <w:rPr>
                <w:rFonts w:asciiTheme="majorBidi" w:hAnsiTheme="majorBidi" w:cs="Times New Roman"/>
                <w:sz w:val="20"/>
                <w:szCs w:val="20"/>
                <w:rtl/>
              </w:rPr>
              <w:t xml:space="preserve"> التمويل المخصص لهذا المشروع، في حال الحصول عليه، وفق الميزانية المعتمدة وللأغراض البحثية فقط، وأتحمل المسؤولية الكاملة عن أي استخدام مخالف.</w:t>
            </w:r>
          </w:p>
        </w:tc>
        <w:tc>
          <w:tcPr>
            <w:tcW w:w="1272" w:type="dxa"/>
            <w:noWrap/>
          </w:tcPr>
          <w:p w14:paraId="0749AB48" w14:textId="1ED8D619" w:rsidR="00B4185A" w:rsidRDefault="00000000" w:rsidP="00B4185A">
            <w:pPr>
              <w:bidi/>
              <w:spacing w:after="0" w:line="240" w:lineRule="auto"/>
              <w:rPr>
                <w:rFonts w:ascii="MS Gothic" w:eastAsia="MS Gothic" w:hAnsi="MS Gothic" w:cstheme="majorBidi"/>
                <w:rtl/>
              </w:rPr>
            </w:pPr>
            <w:sdt>
              <w:sdtPr>
                <w:rPr>
                  <w:rFonts w:ascii="MS Gothic" w:eastAsia="MS Gothic" w:hAnsi="MS Gothic" w:cstheme="majorBidi"/>
                  <w:rtl/>
                </w:rPr>
                <w:id w:val="1185017527"/>
                <w14:checkbox>
                  <w14:checked w14:val="0"/>
                  <w14:checkedState w14:val="2612" w14:font="MS Gothic"/>
                  <w14:uncheckedState w14:val="2610" w14:font="MS Gothic"/>
                </w14:checkbox>
              </w:sdtPr>
              <w:sdtContent>
                <w:r w:rsidR="00B4185A" w:rsidRPr="00B4185A">
                  <w:rPr>
                    <w:rFonts w:ascii="Segoe UI Symbol" w:eastAsia="MS Gothic" w:hAnsi="Segoe UI Symbol" w:cs="Segoe UI Symbol" w:hint="cs"/>
                    <w:rtl/>
                  </w:rPr>
                  <w:t>☐</w:t>
                </w:r>
              </w:sdtContent>
            </w:sdt>
            <w:r w:rsidR="00B4185A" w:rsidRPr="00B4185A">
              <w:rPr>
                <w:rFonts w:ascii="MS Gothic" w:eastAsia="MS Gothic" w:hAnsi="MS Gothic" w:cstheme="majorBidi"/>
              </w:rPr>
              <w:t xml:space="preserve"> </w:t>
            </w:r>
            <w:r w:rsidR="00B4185A" w:rsidRPr="00AD16E6">
              <w:rPr>
                <w:rFonts w:ascii="MS Gothic" w:eastAsia="MS Gothic" w:hAnsi="MS Gothic" w:cstheme="majorBidi" w:hint="cs"/>
                <w:sz w:val="20"/>
                <w:szCs w:val="20"/>
                <w:rtl/>
              </w:rPr>
              <w:t>نعم</w:t>
            </w:r>
          </w:p>
        </w:tc>
      </w:tr>
    </w:tbl>
    <w:p w14:paraId="568C7CD7" w14:textId="77777777" w:rsidR="0038286B" w:rsidRPr="00963481" w:rsidRDefault="0038286B" w:rsidP="0038286B">
      <w:pPr>
        <w:spacing w:after="0" w:line="240" w:lineRule="auto"/>
        <w:rPr>
          <w:rFonts w:asciiTheme="majorBidi" w:hAnsiTheme="majorBidi" w:cstheme="majorBidi"/>
        </w:rPr>
      </w:pPr>
    </w:p>
    <w:p w14:paraId="669E1EFE" w14:textId="77777777" w:rsidR="0038286B" w:rsidRPr="00963481" w:rsidRDefault="0038286B">
      <w:pPr>
        <w:spacing w:after="160" w:line="259" w:lineRule="auto"/>
        <w:rPr>
          <w:rFonts w:asciiTheme="majorBidi" w:hAnsiTheme="majorBidi" w:cstheme="majorBidi"/>
        </w:rPr>
      </w:pPr>
      <w:r w:rsidRPr="00963481">
        <w:rPr>
          <w:rFonts w:asciiTheme="majorBidi" w:hAnsiTheme="majorBidi" w:cstheme="majorBidi"/>
        </w:rPr>
        <w:br w:type="page"/>
      </w:r>
    </w:p>
    <w:p w14:paraId="5B17DCC6" w14:textId="77777777" w:rsidR="004F089C" w:rsidRPr="00963481" w:rsidRDefault="004F089C" w:rsidP="0038286B">
      <w:pPr>
        <w:spacing w:after="0" w:line="240" w:lineRule="auto"/>
        <w:rPr>
          <w:rFonts w:asciiTheme="majorBidi" w:hAnsiTheme="majorBidi" w:cstheme="majorBidi"/>
        </w:rPr>
      </w:pPr>
    </w:p>
    <w:p w14:paraId="3D7D845A" w14:textId="77777777" w:rsidR="009E5E04" w:rsidRPr="00963481" w:rsidRDefault="009E5E04" w:rsidP="0038286B">
      <w:pPr>
        <w:bidi/>
        <w:spacing w:after="0" w:line="240" w:lineRule="auto"/>
        <w:rPr>
          <w:rFonts w:asciiTheme="majorBidi" w:hAnsiTheme="majorBidi" w:cstheme="majorBidi"/>
        </w:rPr>
      </w:pPr>
    </w:p>
    <w:tbl>
      <w:tblPr>
        <w:tblStyle w:val="TableGrid"/>
        <w:bidiVisual/>
        <w:tblW w:w="10999" w:type="dxa"/>
        <w:tblInd w:w="-114" w:type="dxa"/>
        <w:shd w:val="clear" w:color="auto" w:fill="1F4E79" w:themeFill="accent1" w:themeFillShade="80"/>
        <w:tblLook w:val="04A0" w:firstRow="1" w:lastRow="0" w:firstColumn="1" w:lastColumn="0" w:noHBand="0" w:noVBand="1"/>
      </w:tblPr>
      <w:tblGrid>
        <w:gridCol w:w="10999"/>
      </w:tblGrid>
      <w:tr w:rsidR="007A241B" w:rsidRPr="00963481" w14:paraId="3DCF0EBC" w14:textId="77777777" w:rsidTr="00383528">
        <w:tc>
          <w:tcPr>
            <w:tcW w:w="10999" w:type="dxa"/>
            <w:shd w:val="clear" w:color="auto" w:fill="1F4E79" w:themeFill="accent1" w:themeFillShade="80"/>
          </w:tcPr>
          <w:p w14:paraId="4982E66F" w14:textId="77059238" w:rsidR="007A241B" w:rsidRPr="00963481" w:rsidRDefault="007A241B" w:rsidP="007A241B">
            <w:pPr>
              <w:bidi/>
              <w:spacing w:after="0" w:line="240" w:lineRule="auto"/>
              <w:rPr>
                <w:rFonts w:asciiTheme="majorBidi" w:hAnsiTheme="majorBidi" w:cstheme="majorBidi"/>
                <w:b/>
                <w:bCs/>
                <w:color w:val="FFFFFF" w:themeColor="background1"/>
                <w:sz w:val="36"/>
                <w:szCs w:val="36"/>
                <w:rtl/>
              </w:rPr>
            </w:pPr>
            <w:r w:rsidRPr="00963481">
              <w:rPr>
                <w:rFonts w:asciiTheme="majorBidi" w:hAnsiTheme="majorBidi" w:cstheme="majorBidi"/>
                <w:color w:val="FFFFFF" w:themeColor="background1"/>
                <w:sz w:val="36"/>
                <w:szCs w:val="36"/>
                <w:rtl/>
              </w:rPr>
              <w:t>نموذج تقديم طلب منح داخلية بجامعة قطر (بنظام المراجعة العمياء)</w:t>
            </w:r>
          </w:p>
        </w:tc>
      </w:tr>
    </w:tbl>
    <w:p w14:paraId="6CF65AC9" w14:textId="77777777" w:rsidR="009E5E04" w:rsidRPr="00963481" w:rsidRDefault="009E5E04" w:rsidP="0038286B">
      <w:pPr>
        <w:spacing w:after="0" w:line="240" w:lineRule="auto"/>
        <w:rPr>
          <w:rFonts w:asciiTheme="majorBidi" w:hAnsiTheme="majorBidi" w:cstheme="majorBidi"/>
          <w:rtl/>
        </w:rPr>
      </w:pPr>
    </w:p>
    <w:p w14:paraId="16957F66" w14:textId="77777777" w:rsidR="007A241B" w:rsidRPr="00963481" w:rsidRDefault="007A241B" w:rsidP="0038286B">
      <w:pPr>
        <w:spacing w:after="0" w:line="240" w:lineRule="auto"/>
        <w:rPr>
          <w:rFonts w:asciiTheme="majorBidi" w:hAnsiTheme="majorBidi" w:cstheme="majorBidi"/>
        </w:rPr>
      </w:pPr>
    </w:p>
    <w:tbl>
      <w:tblPr>
        <w:tblStyle w:val="TableGrid"/>
        <w:bidiVisual/>
        <w:tblW w:w="10944" w:type="dxa"/>
        <w:tblInd w:w="-34" w:type="dxa"/>
        <w:tblLook w:val="04A0" w:firstRow="1" w:lastRow="0" w:firstColumn="1" w:lastColumn="0" w:noHBand="0" w:noVBand="1"/>
      </w:tblPr>
      <w:tblGrid>
        <w:gridCol w:w="2814"/>
        <w:gridCol w:w="8130"/>
      </w:tblGrid>
      <w:tr w:rsidR="007A241B" w:rsidRPr="00963481" w14:paraId="421142F3" w14:textId="77777777" w:rsidTr="00383528">
        <w:tc>
          <w:tcPr>
            <w:tcW w:w="10944" w:type="dxa"/>
            <w:gridSpan w:val="2"/>
            <w:shd w:val="clear" w:color="auto" w:fill="F2F2F2" w:themeFill="background1" w:themeFillShade="F2"/>
          </w:tcPr>
          <w:p w14:paraId="039D3BF1" w14:textId="538C9814" w:rsidR="007A241B" w:rsidRPr="00963481" w:rsidRDefault="007A241B" w:rsidP="007A241B">
            <w:pPr>
              <w:pStyle w:val="Heading3"/>
              <w:rPr>
                <w:rFonts w:asciiTheme="majorBidi" w:hAnsiTheme="majorBidi" w:cstheme="majorBidi"/>
                <w:rtl/>
              </w:rPr>
            </w:pPr>
            <w:r w:rsidRPr="00963481">
              <w:rPr>
                <w:rFonts w:asciiTheme="majorBidi" w:hAnsiTheme="majorBidi" w:cstheme="majorBidi"/>
                <w:rtl/>
              </w:rPr>
              <w:t>بيانات الطلب</w:t>
            </w:r>
          </w:p>
        </w:tc>
      </w:tr>
      <w:tr w:rsidR="00A44173" w:rsidRPr="00963481" w14:paraId="01CB2D50" w14:textId="77777777" w:rsidTr="00383528">
        <w:tc>
          <w:tcPr>
            <w:tcW w:w="2814" w:type="dxa"/>
            <w:shd w:val="clear" w:color="auto" w:fill="F2F2F2" w:themeFill="background1" w:themeFillShade="F2"/>
          </w:tcPr>
          <w:p w14:paraId="4205D27F" w14:textId="74DC36D6" w:rsidR="00A44173" w:rsidRPr="00963481" w:rsidRDefault="00A44173" w:rsidP="0038286B">
            <w:pPr>
              <w:bidi/>
              <w:spacing w:after="0" w:line="240" w:lineRule="auto"/>
              <w:rPr>
                <w:rFonts w:asciiTheme="majorBidi" w:hAnsiTheme="majorBidi" w:cstheme="majorBidi"/>
                <w:b/>
                <w:bCs/>
              </w:rPr>
            </w:pPr>
            <w:r w:rsidRPr="00963481">
              <w:rPr>
                <w:rFonts w:asciiTheme="majorBidi" w:hAnsiTheme="majorBidi" w:cstheme="majorBidi"/>
                <w:b/>
                <w:bCs/>
                <w:rtl/>
              </w:rPr>
              <w:t>رقم</w:t>
            </w:r>
            <w:r w:rsidRPr="00963481">
              <w:rPr>
                <w:rFonts w:asciiTheme="majorBidi" w:hAnsiTheme="majorBidi" w:cstheme="majorBidi"/>
                <w:b/>
                <w:bCs/>
              </w:rPr>
              <w:t xml:space="preserve"> </w:t>
            </w:r>
            <w:r w:rsidRPr="00963481">
              <w:rPr>
                <w:rFonts w:asciiTheme="majorBidi" w:hAnsiTheme="majorBidi" w:cstheme="majorBidi"/>
                <w:b/>
                <w:bCs/>
                <w:rtl/>
              </w:rPr>
              <w:t>المشروع</w:t>
            </w:r>
          </w:p>
        </w:tc>
        <w:tc>
          <w:tcPr>
            <w:tcW w:w="8130" w:type="dxa"/>
            <w:shd w:val="clear" w:color="auto" w:fill="F2F2F2" w:themeFill="background1" w:themeFillShade="F2"/>
          </w:tcPr>
          <w:p w14:paraId="7469272D" w14:textId="0FB67047" w:rsidR="00A44173" w:rsidRPr="00963481" w:rsidRDefault="00A44173" w:rsidP="00A44173">
            <w:pPr>
              <w:bidi/>
              <w:spacing w:after="0" w:line="240" w:lineRule="auto"/>
              <w:rPr>
                <w:rFonts w:asciiTheme="majorBidi" w:hAnsiTheme="majorBidi" w:cstheme="majorBidi"/>
                <w:b/>
                <w:bCs/>
              </w:rPr>
            </w:pPr>
            <w:r w:rsidRPr="00963481">
              <w:rPr>
                <w:rFonts w:asciiTheme="majorBidi" w:hAnsiTheme="majorBidi" w:cstheme="majorBidi"/>
                <w:b/>
                <w:bCs/>
                <w:rtl/>
              </w:rPr>
              <w:t>عنوان</w:t>
            </w:r>
            <w:r w:rsidRPr="00963481">
              <w:rPr>
                <w:rFonts w:asciiTheme="majorBidi" w:hAnsiTheme="majorBidi" w:cstheme="majorBidi"/>
                <w:b/>
                <w:bCs/>
              </w:rPr>
              <w:t xml:space="preserve"> </w:t>
            </w:r>
            <w:r w:rsidRPr="00963481">
              <w:rPr>
                <w:rFonts w:asciiTheme="majorBidi" w:hAnsiTheme="majorBidi" w:cstheme="majorBidi"/>
                <w:b/>
                <w:bCs/>
                <w:rtl/>
              </w:rPr>
              <w:t>المشروع</w:t>
            </w:r>
          </w:p>
          <w:p w14:paraId="0110EFC6" w14:textId="77777777" w:rsidR="00A44173" w:rsidRPr="00963481" w:rsidRDefault="00A44173" w:rsidP="0038286B">
            <w:pPr>
              <w:bidi/>
              <w:spacing w:after="0" w:line="240" w:lineRule="auto"/>
              <w:rPr>
                <w:rFonts w:asciiTheme="majorBidi" w:hAnsiTheme="majorBidi" w:cstheme="majorBidi"/>
                <w:b/>
                <w:bCs/>
              </w:rPr>
            </w:pPr>
          </w:p>
        </w:tc>
      </w:tr>
      <w:tr w:rsidR="00A44173" w:rsidRPr="00963481" w14:paraId="728E8E5D" w14:textId="77777777" w:rsidTr="00383528">
        <w:tc>
          <w:tcPr>
            <w:tcW w:w="2814" w:type="dxa"/>
          </w:tcPr>
          <w:p w14:paraId="6A961A3F" w14:textId="77777777" w:rsidR="00A44173" w:rsidRPr="00963481" w:rsidRDefault="00A44173" w:rsidP="0038286B">
            <w:pPr>
              <w:bidi/>
              <w:spacing w:after="0" w:line="240" w:lineRule="auto"/>
              <w:rPr>
                <w:rFonts w:asciiTheme="majorBidi" w:hAnsiTheme="majorBidi" w:cstheme="majorBidi"/>
              </w:rPr>
            </w:pPr>
          </w:p>
        </w:tc>
        <w:tc>
          <w:tcPr>
            <w:tcW w:w="8130" w:type="dxa"/>
          </w:tcPr>
          <w:p w14:paraId="1B79D377" w14:textId="77777777" w:rsidR="00A44173" w:rsidRPr="00963481" w:rsidRDefault="00A44173" w:rsidP="0038286B">
            <w:pPr>
              <w:bidi/>
              <w:spacing w:after="0" w:line="240" w:lineRule="auto"/>
              <w:rPr>
                <w:rFonts w:asciiTheme="majorBidi" w:hAnsiTheme="majorBidi" w:cstheme="majorBidi"/>
                <w:rtl/>
              </w:rPr>
            </w:pPr>
          </w:p>
          <w:p w14:paraId="2BB24F07" w14:textId="77777777" w:rsidR="00FC2B53" w:rsidRPr="00963481" w:rsidRDefault="00FC2B53" w:rsidP="00FC2B53">
            <w:pPr>
              <w:bidi/>
              <w:spacing w:after="0" w:line="240" w:lineRule="auto"/>
              <w:rPr>
                <w:rFonts w:asciiTheme="majorBidi" w:hAnsiTheme="majorBidi" w:cstheme="majorBidi"/>
              </w:rPr>
            </w:pPr>
          </w:p>
        </w:tc>
      </w:tr>
    </w:tbl>
    <w:p w14:paraId="61F88948" w14:textId="77777777" w:rsidR="009E5E04" w:rsidRPr="00963481" w:rsidRDefault="009E5E04" w:rsidP="0038286B">
      <w:pPr>
        <w:spacing w:after="0" w:line="240" w:lineRule="auto"/>
        <w:rPr>
          <w:rFonts w:asciiTheme="majorBidi" w:hAnsiTheme="majorBidi" w:cstheme="majorBidi"/>
          <w:rtl/>
        </w:rPr>
      </w:pPr>
    </w:p>
    <w:tbl>
      <w:tblPr>
        <w:tblStyle w:val="TableGrid"/>
        <w:bidiVisual/>
        <w:tblW w:w="10908" w:type="dxa"/>
        <w:tblInd w:w="-49" w:type="dxa"/>
        <w:tblLook w:val="04A0" w:firstRow="1" w:lastRow="0" w:firstColumn="1" w:lastColumn="0" w:noHBand="0" w:noVBand="1"/>
      </w:tblPr>
      <w:tblGrid>
        <w:gridCol w:w="10908"/>
      </w:tblGrid>
      <w:tr w:rsidR="00436A11" w:rsidRPr="00963481" w14:paraId="33A0B45B" w14:textId="77777777" w:rsidTr="00383528">
        <w:tc>
          <w:tcPr>
            <w:tcW w:w="10908" w:type="dxa"/>
            <w:shd w:val="clear" w:color="auto" w:fill="F2F2F2" w:themeFill="background1" w:themeFillShade="F2"/>
          </w:tcPr>
          <w:p w14:paraId="16B786F8" w14:textId="2F1AE5D3" w:rsidR="00436A11" w:rsidRPr="00963481" w:rsidRDefault="002526B2" w:rsidP="007A241B">
            <w:pPr>
              <w:pStyle w:val="Heading3"/>
              <w:rPr>
                <w:rFonts w:asciiTheme="majorBidi" w:hAnsiTheme="majorBidi" w:cstheme="majorBidi"/>
                <w:lang w:bidi="ar-QA"/>
              </w:rPr>
            </w:pPr>
            <w:r w:rsidRPr="00963481">
              <w:rPr>
                <w:rFonts w:asciiTheme="majorBidi" w:hAnsiTheme="majorBidi" w:cstheme="majorBidi" w:hint="cs"/>
                <w:rtl/>
              </w:rPr>
              <w:t>ملخص</w:t>
            </w:r>
            <w:r w:rsidRPr="00963481">
              <w:rPr>
                <w:rFonts w:asciiTheme="majorBidi" w:hAnsiTheme="majorBidi" w:cstheme="majorBidi"/>
              </w:rPr>
              <w:t xml:space="preserve"> </w:t>
            </w:r>
            <w:r w:rsidRPr="00963481">
              <w:rPr>
                <w:rFonts w:asciiTheme="majorBidi" w:hAnsiTheme="majorBidi" w:cstheme="majorBidi" w:hint="cs"/>
                <w:rtl/>
                <w:lang w:bidi="ar-QA"/>
              </w:rPr>
              <w:t>المقترح</w:t>
            </w:r>
            <w:r w:rsidR="00436A11" w:rsidRPr="00963481">
              <w:rPr>
                <w:rFonts w:asciiTheme="majorBidi" w:hAnsiTheme="majorBidi" w:cstheme="majorBidi"/>
                <w:rtl/>
                <w:lang w:bidi="ar-QA"/>
              </w:rPr>
              <w:t xml:space="preserve"> البحثي (حتى 300 كلمة)</w:t>
            </w:r>
          </w:p>
        </w:tc>
      </w:tr>
      <w:tr w:rsidR="00436A11" w:rsidRPr="00963481" w14:paraId="5C1116EA" w14:textId="77777777" w:rsidTr="00383528">
        <w:tc>
          <w:tcPr>
            <w:tcW w:w="10908" w:type="dxa"/>
          </w:tcPr>
          <w:p w14:paraId="3733D1B0" w14:textId="77777777" w:rsidR="00436A11" w:rsidRPr="00963481" w:rsidRDefault="00436A11" w:rsidP="007A241B">
            <w:pPr>
              <w:bidi/>
              <w:spacing w:after="0" w:line="240" w:lineRule="auto"/>
              <w:rPr>
                <w:rFonts w:asciiTheme="majorBidi" w:hAnsiTheme="majorBidi" w:cstheme="majorBidi"/>
                <w:rtl/>
              </w:rPr>
            </w:pPr>
          </w:p>
          <w:p w14:paraId="4349C736" w14:textId="77777777" w:rsidR="00436A11" w:rsidRPr="00963481" w:rsidRDefault="00436A11" w:rsidP="007A241B">
            <w:pPr>
              <w:bidi/>
              <w:spacing w:after="0" w:line="240" w:lineRule="auto"/>
              <w:rPr>
                <w:rFonts w:asciiTheme="majorBidi" w:hAnsiTheme="majorBidi" w:cstheme="majorBidi"/>
                <w:rtl/>
              </w:rPr>
            </w:pPr>
          </w:p>
          <w:p w14:paraId="006C4BD2" w14:textId="77777777" w:rsidR="00436A11" w:rsidRDefault="00436A11" w:rsidP="007A241B">
            <w:pPr>
              <w:bidi/>
              <w:spacing w:after="0" w:line="240" w:lineRule="auto"/>
              <w:rPr>
                <w:rFonts w:asciiTheme="majorBidi" w:hAnsiTheme="majorBidi" w:cstheme="majorBidi"/>
                <w:rtl/>
              </w:rPr>
            </w:pPr>
          </w:p>
          <w:p w14:paraId="4B051BB5" w14:textId="77777777" w:rsidR="002526B2" w:rsidRDefault="002526B2" w:rsidP="002526B2">
            <w:pPr>
              <w:bidi/>
              <w:spacing w:after="0" w:line="240" w:lineRule="auto"/>
              <w:rPr>
                <w:rFonts w:asciiTheme="majorBidi" w:hAnsiTheme="majorBidi" w:cstheme="majorBidi"/>
                <w:rtl/>
              </w:rPr>
            </w:pPr>
          </w:p>
          <w:p w14:paraId="3AD206E6" w14:textId="77777777" w:rsidR="002526B2" w:rsidRDefault="002526B2" w:rsidP="002526B2">
            <w:pPr>
              <w:bidi/>
              <w:spacing w:after="0" w:line="240" w:lineRule="auto"/>
              <w:rPr>
                <w:rFonts w:asciiTheme="majorBidi" w:hAnsiTheme="majorBidi" w:cstheme="majorBidi"/>
                <w:rtl/>
              </w:rPr>
            </w:pPr>
          </w:p>
          <w:p w14:paraId="352EDF53" w14:textId="77777777" w:rsidR="002526B2" w:rsidRDefault="002526B2" w:rsidP="002526B2">
            <w:pPr>
              <w:bidi/>
              <w:spacing w:after="0" w:line="240" w:lineRule="auto"/>
              <w:rPr>
                <w:rFonts w:asciiTheme="majorBidi" w:hAnsiTheme="majorBidi" w:cstheme="majorBidi"/>
                <w:rtl/>
              </w:rPr>
            </w:pPr>
          </w:p>
          <w:p w14:paraId="72B3D1EA" w14:textId="77777777" w:rsidR="002526B2" w:rsidRDefault="002526B2" w:rsidP="002526B2">
            <w:pPr>
              <w:bidi/>
              <w:spacing w:after="0" w:line="240" w:lineRule="auto"/>
              <w:rPr>
                <w:rFonts w:asciiTheme="majorBidi" w:hAnsiTheme="majorBidi" w:cstheme="majorBidi"/>
                <w:rtl/>
              </w:rPr>
            </w:pPr>
          </w:p>
          <w:p w14:paraId="5D8A4F91" w14:textId="77777777" w:rsidR="002526B2" w:rsidRDefault="002526B2" w:rsidP="002526B2">
            <w:pPr>
              <w:bidi/>
              <w:spacing w:after="0" w:line="240" w:lineRule="auto"/>
              <w:rPr>
                <w:rFonts w:asciiTheme="majorBidi" w:hAnsiTheme="majorBidi" w:cstheme="majorBidi"/>
                <w:rtl/>
              </w:rPr>
            </w:pPr>
          </w:p>
          <w:p w14:paraId="1A39C61B" w14:textId="77777777" w:rsidR="002526B2" w:rsidRDefault="002526B2" w:rsidP="002526B2">
            <w:pPr>
              <w:bidi/>
              <w:spacing w:after="0" w:line="240" w:lineRule="auto"/>
              <w:rPr>
                <w:rFonts w:asciiTheme="majorBidi" w:hAnsiTheme="majorBidi" w:cstheme="majorBidi"/>
                <w:rtl/>
              </w:rPr>
            </w:pPr>
          </w:p>
          <w:p w14:paraId="68BAB107" w14:textId="77777777" w:rsidR="002526B2" w:rsidRDefault="002526B2" w:rsidP="002526B2">
            <w:pPr>
              <w:bidi/>
              <w:spacing w:after="0" w:line="240" w:lineRule="auto"/>
              <w:rPr>
                <w:rFonts w:asciiTheme="majorBidi" w:hAnsiTheme="majorBidi" w:cstheme="majorBidi"/>
                <w:rtl/>
              </w:rPr>
            </w:pPr>
          </w:p>
          <w:p w14:paraId="231FC821" w14:textId="77777777" w:rsidR="002526B2" w:rsidRDefault="002526B2" w:rsidP="002526B2">
            <w:pPr>
              <w:bidi/>
              <w:spacing w:after="0" w:line="240" w:lineRule="auto"/>
              <w:rPr>
                <w:rFonts w:asciiTheme="majorBidi" w:hAnsiTheme="majorBidi" w:cstheme="majorBidi"/>
                <w:rtl/>
              </w:rPr>
            </w:pPr>
          </w:p>
          <w:p w14:paraId="2F9ED096" w14:textId="77777777" w:rsidR="002526B2" w:rsidRDefault="002526B2" w:rsidP="002526B2">
            <w:pPr>
              <w:bidi/>
              <w:spacing w:after="0" w:line="240" w:lineRule="auto"/>
              <w:rPr>
                <w:rFonts w:asciiTheme="majorBidi" w:hAnsiTheme="majorBidi" w:cstheme="majorBidi"/>
                <w:rtl/>
              </w:rPr>
            </w:pPr>
          </w:p>
          <w:p w14:paraId="462959BD" w14:textId="77777777" w:rsidR="002526B2" w:rsidRDefault="002526B2" w:rsidP="002526B2">
            <w:pPr>
              <w:bidi/>
              <w:spacing w:after="0" w:line="240" w:lineRule="auto"/>
              <w:rPr>
                <w:rFonts w:asciiTheme="majorBidi" w:hAnsiTheme="majorBidi" w:cstheme="majorBidi"/>
                <w:rtl/>
              </w:rPr>
            </w:pPr>
          </w:p>
          <w:p w14:paraId="1A24D909" w14:textId="77777777" w:rsidR="002526B2" w:rsidRDefault="002526B2" w:rsidP="002526B2">
            <w:pPr>
              <w:bidi/>
              <w:spacing w:after="0" w:line="240" w:lineRule="auto"/>
              <w:rPr>
                <w:rFonts w:asciiTheme="majorBidi" w:hAnsiTheme="majorBidi" w:cstheme="majorBidi"/>
                <w:rtl/>
              </w:rPr>
            </w:pPr>
          </w:p>
          <w:p w14:paraId="2A59C997" w14:textId="77777777" w:rsidR="002526B2" w:rsidRDefault="002526B2" w:rsidP="002526B2">
            <w:pPr>
              <w:bidi/>
              <w:spacing w:after="0" w:line="240" w:lineRule="auto"/>
              <w:rPr>
                <w:rFonts w:asciiTheme="majorBidi" w:hAnsiTheme="majorBidi" w:cstheme="majorBidi"/>
                <w:rtl/>
              </w:rPr>
            </w:pPr>
          </w:p>
          <w:p w14:paraId="139CE767" w14:textId="77777777" w:rsidR="002526B2" w:rsidRDefault="002526B2" w:rsidP="002526B2">
            <w:pPr>
              <w:bidi/>
              <w:spacing w:after="0" w:line="240" w:lineRule="auto"/>
              <w:rPr>
                <w:rFonts w:asciiTheme="majorBidi" w:hAnsiTheme="majorBidi" w:cstheme="majorBidi"/>
                <w:rtl/>
              </w:rPr>
            </w:pPr>
          </w:p>
          <w:p w14:paraId="3B0CAF60" w14:textId="77777777" w:rsidR="002526B2" w:rsidRPr="00963481" w:rsidRDefault="002526B2" w:rsidP="002526B2">
            <w:pPr>
              <w:bidi/>
              <w:spacing w:after="0" w:line="240" w:lineRule="auto"/>
              <w:rPr>
                <w:rFonts w:asciiTheme="majorBidi" w:hAnsiTheme="majorBidi" w:cstheme="majorBidi"/>
                <w:rtl/>
              </w:rPr>
            </w:pPr>
          </w:p>
          <w:p w14:paraId="55A56BAA" w14:textId="77777777" w:rsidR="00436A11" w:rsidRPr="00963481" w:rsidRDefault="00436A11" w:rsidP="007A241B">
            <w:pPr>
              <w:bidi/>
              <w:spacing w:after="0" w:line="240" w:lineRule="auto"/>
              <w:rPr>
                <w:rFonts w:asciiTheme="majorBidi" w:hAnsiTheme="majorBidi" w:cstheme="majorBidi"/>
              </w:rPr>
            </w:pPr>
          </w:p>
        </w:tc>
      </w:tr>
    </w:tbl>
    <w:p w14:paraId="16A90014" w14:textId="77777777" w:rsidR="00FC2B53" w:rsidRDefault="00FC2B53" w:rsidP="00FC2B53">
      <w:pPr>
        <w:spacing w:after="0" w:line="240" w:lineRule="auto"/>
        <w:rPr>
          <w:rFonts w:asciiTheme="majorBidi" w:hAnsiTheme="majorBidi" w:cstheme="majorBidi"/>
          <w:rtl/>
        </w:rPr>
      </w:pPr>
    </w:p>
    <w:p w14:paraId="677FBC3A" w14:textId="77777777" w:rsidR="00383528" w:rsidRPr="00963481" w:rsidRDefault="00383528" w:rsidP="00383528">
      <w:pPr>
        <w:bidi/>
        <w:spacing w:after="0" w:line="240" w:lineRule="auto"/>
        <w:rPr>
          <w:rFonts w:asciiTheme="majorBidi" w:hAnsiTheme="majorBidi" w:cstheme="majorBidi"/>
        </w:rPr>
      </w:pPr>
    </w:p>
    <w:p w14:paraId="5486CE5B" w14:textId="77777777" w:rsidR="004D0515" w:rsidRPr="00963481" w:rsidRDefault="004D0515" w:rsidP="00FC2B53">
      <w:pPr>
        <w:spacing w:after="0" w:line="240" w:lineRule="auto"/>
        <w:rPr>
          <w:rFonts w:asciiTheme="majorBidi" w:hAnsiTheme="majorBidi" w:cstheme="majorBidi"/>
          <w:rtl/>
        </w:rPr>
      </w:pPr>
    </w:p>
    <w:tbl>
      <w:tblPr>
        <w:tblStyle w:val="TableGrid"/>
        <w:bidiVisual/>
        <w:tblW w:w="11156" w:type="dxa"/>
        <w:tblInd w:w="2" w:type="dxa"/>
        <w:tblLook w:val="04A0" w:firstRow="1" w:lastRow="0" w:firstColumn="1" w:lastColumn="0" w:noHBand="0" w:noVBand="1"/>
      </w:tblPr>
      <w:tblGrid>
        <w:gridCol w:w="11156"/>
      </w:tblGrid>
      <w:tr w:rsidR="00F3247E" w:rsidRPr="00963481" w14:paraId="7C51631D" w14:textId="77777777" w:rsidTr="00383528">
        <w:trPr>
          <w:trHeight w:val="278"/>
        </w:trPr>
        <w:tc>
          <w:tcPr>
            <w:tcW w:w="11156" w:type="dxa"/>
            <w:shd w:val="clear" w:color="auto" w:fill="D9D9D9" w:themeFill="background1" w:themeFillShade="D9"/>
          </w:tcPr>
          <w:p w14:paraId="17B608CC" w14:textId="117B2B1B" w:rsidR="00077D8A" w:rsidRPr="00963481" w:rsidRDefault="00077D8A" w:rsidP="00077D8A">
            <w:pPr>
              <w:pStyle w:val="Heading3"/>
              <w:rPr>
                <w:rFonts w:asciiTheme="majorBidi" w:hAnsiTheme="majorBidi" w:cstheme="majorBidi"/>
                <w:lang w:bidi="ar-QA"/>
              </w:rPr>
            </w:pPr>
            <w:bookmarkStart w:id="1" w:name="_Hlk198099200"/>
            <w:r w:rsidRPr="00963481">
              <w:rPr>
                <w:rFonts w:asciiTheme="majorBidi" w:hAnsiTheme="majorBidi" w:cstheme="majorBidi"/>
                <w:rtl/>
                <w:lang w:bidi="ar-QA"/>
              </w:rPr>
              <w:t>الرد</w:t>
            </w:r>
            <w:r w:rsidR="00EA19DF">
              <w:rPr>
                <w:rFonts w:asciiTheme="majorBidi" w:hAnsiTheme="majorBidi" w:cstheme="majorBidi" w:hint="cs"/>
                <w:rtl/>
                <w:lang w:bidi="ar-QA"/>
              </w:rPr>
              <w:t xml:space="preserve"> (اختياري)</w:t>
            </w:r>
          </w:p>
          <w:p w14:paraId="27387E73" w14:textId="2659AACD" w:rsidR="00537BE0" w:rsidRPr="00AD16E6" w:rsidRDefault="00B4185A" w:rsidP="00EB7FA2">
            <w:pPr>
              <w:pStyle w:val="Heading3"/>
              <w:numPr>
                <w:ilvl w:val="0"/>
                <w:numId w:val="2"/>
              </w:numPr>
              <w:rPr>
                <w:rFonts w:asciiTheme="majorBidi" w:hAnsiTheme="majorBidi" w:cstheme="majorBidi"/>
                <w:rtl/>
                <w:lang w:bidi="ar-QA"/>
              </w:rPr>
            </w:pPr>
            <w:r>
              <w:rPr>
                <w:rFonts w:asciiTheme="majorBidi" w:hAnsiTheme="majorBidi" w:cstheme="majorBidi" w:hint="cs"/>
                <w:b w:val="0"/>
                <w:bCs w:val="0"/>
                <w:color w:val="auto"/>
                <w:sz w:val="24"/>
                <w:szCs w:val="24"/>
                <w:rtl/>
                <w:lang w:bidi="ar-QA"/>
              </w:rPr>
              <w:t xml:space="preserve"> </w:t>
            </w:r>
            <w:r w:rsidR="00537BE0" w:rsidRPr="00537BE0">
              <w:rPr>
                <w:rFonts w:asciiTheme="majorBidi" w:hAnsiTheme="majorBidi"/>
                <w:b w:val="0"/>
                <w:bCs w:val="0"/>
                <w:color w:val="auto"/>
                <w:sz w:val="24"/>
                <w:szCs w:val="24"/>
                <w:rtl/>
                <w:lang w:bidi="ar-QA"/>
              </w:rPr>
              <w:t>في حال إعادة التقديم، يُرجى إرفاق ردود واضحة ومباشرة على تعليقات المراجعين السابقة، مع توضيح التغييرات أو التحسينات التي</w:t>
            </w:r>
          </w:p>
          <w:p w14:paraId="52A76EC5" w14:textId="2528BF1D" w:rsidR="00F3247E" w:rsidRPr="00963481" w:rsidRDefault="00537BE0" w:rsidP="00AD16E6">
            <w:pPr>
              <w:pStyle w:val="Heading3"/>
              <w:ind w:left="720"/>
              <w:rPr>
                <w:rFonts w:asciiTheme="majorBidi" w:hAnsiTheme="majorBidi" w:cstheme="majorBidi"/>
                <w:rtl/>
                <w:lang w:bidi="ar-QA"/>
              </w:rPr>
            </w:pPr>
            <w:r w:rsidRPr="00537BE0">
              <w:rPr>
                <w:rFonts w:asciiTheme="majorBidi" w:hAnsiTheme="majorBidi"/>
                <w:b w:val="0"/>
                <w:bCs w:val="0"/>
                <w:color w:val="auto"/>
                <w:sz w:val="24"/>
                <w:szCs w:val="24"/>
                <w:rtl/>
                <w:lang w:bidi="ar-QA"/>
              </w:rPr>
              <w:t xml:space="preserve"> تم إدخالها على المقترح السابق، وبيان كيفية انعكاسها في المقترح الحالي</w:t>
            </w:r>
          </w:p>
        </w:tc>
      </w:tr>
      <w:tr w:rsidR="00EB7FA2" w:rsidRPr="00963481" w14:paraId="6F926FA9" w14:textId="77777777" w:rsidTr="00383528">
        <w:tc>
          <w:tcPr>
            <w:tcW w:w="11156" w:type="dxa"/>
          </w:tcPr>
          <w:p w14:paraId="417E692C" w14:textId="77777777" w:rsidR="00EB7FA2" w:rsidRPr="00963481" w:rsidRDefault="00EB7FA2" w:rsidP="00EB7FA2">
            <w:pPr>
              <w:bidi/>
              <w:spacing w:after="0" w:line="240" w:lineRule="auto"/>
              <w:rPr>
                <w:rFonts w:asciiTheme="majorBidi" w:hAnsiTheme="majorBidi" w:cstheme="majorBidi"/>
                <w:rtl/>
              </w:rPr>
            </w:pPr>
          </w:p>
          <w:p w14:paraId="6ACDAE10" w14:textId="77777777" w:rsidR="00EB7FA2" w:rsidRDefault="00EB7FA2" w:rsidP="00EB7FA2">
            <w:pPr>
              <w:bidi/>
              <w:spacing w:after="0" w:line="240" w:lineRule="auto"/>
              <w:rPr>
                <w:rFonts w:asciiTheme="majorBidi" w:hAnsiTheme="majorBidi" w:cstheme="majorBidi"/>
                <w:rtl/>
              </w:rPr>
            </w:pPr>
          </w:p>
          <w:p w14:paraId="3A4A3583" w14:textId="77777777" w:rsidR="002526B2" w:rsidRDefault="002526B2" w:rsidP="002526B2">
            <w:pPr>
              <w:bidi/>
              <w:spacing w:after="0" w:line="240" w:lineRule="auto"/>
              <w:rPr>
                <w:rFonts w:asciiTheme="majorBidi" w:hAnsiTheme="majorBidi" w:cstheme="majorBidi"/>
                <w:rtl/>
              </w:rPr>
            </w:pPr>
          </w:p>
          <w:p w14:paraId="5F1AEA72" w14:textId="77777777" w:rsidR="002526B2" w:rsidRDefault="002526B2" w:rsidP="002526B2">
            <w:pPr>
              <w:bidi/>
              <w:spacing w:after="0" w:line="240" w:lineRule="auto"/>
              <w:rPr>
                <w:rFonts w:asciiTheme="majorBidi" w:hAnsiTheme="majorBidi" w:cstheme="majorBidi"/>
                <w:rtl/>
              </w:rPr>
            </w:pPr>
          </w:p>
          <w:p w14:paraId="070F1F65" w14:textId="77777777" w:rsidR="002526B2" w:rsidRDefault="002526B2" w:rsidP="002526B2">
            <w:pPr>
              <w:bidi/>
              <w:spacing w:after="0" w:line="240" w:lineRule="auto"/>
              <w:rPr>
                <w:rFonts w:asciiTheme="majorBidi" w:hAnsiTheme="majorBidi" w:cstheme="majorBidi"/>
                <w:rtl/>
              </w:rPr>
            </w:pPr>
          </w:p>
          <w:p w14:paraId="613E513C" w14:textId="77777777" w:rsidR="002526B2" w:rsidRDefault="002526B2" w:rsidP="002526B2">
            <w:pPr>
              <w:bidi/>
              <w:spacing w:after="0" w:line="240" w:lineRule="auto"/>
              <w:rPr>
                <w:rFonts w:asciiTheme="majorBidi" w:hAnsiTheme="majorBidi" w:cstheme="majorBidi"/>
                <w:rtl/>
              </w:rPr>
            </w:pPr>
          </w:p>
          <w:p w14:paraId="7E288B4F" w14:textId="77777777" w:rsidR="002526B2" w:rsidRDefault="002526B2" w:rsidP="002526B2">
            <w:pPr>
              <w:bidi/>
              <w:spacing w:after="0" w:line="240" w:lineRule="auto"/>
              <w:rPr>
                <w:rFonts w:asciiTheme="majorBidi" w:hAnsiTheme="majorBidi" w:cstheme="majorBidi"/>
                <w:rtl/>
              </w:rPr>
            </w:pPr>
          </w:p>
          <w:p w14:paraId="5519C8E7" w14:textId="77777777" w:rsidR="002526B2" w:rsidRDefault="002526B2" w:rsidP="002526B2">
            <w:pPr>
              <w:bidi/>
              <w:spacing w:after="0" w:line="240" w:lineRule="auto"/>
              <w:rPr>
                <w:rFonts w:asciiTheme="majorBidi" w:hAnsiTheme="majorBidi" w:cstheme="majorBidi"/>
                <w:rtl/>
              </w:rPr>
            </w:pPr>
          </w:p>
          <w:p w14:paraId="69383500" w14:textId="77777777" w:rsidR="002526B2" w:rsidRDefault="002526B2" w:rsidP="002526B2">
            <w:pPr>
              <w:bidi/>
              <w:spacing w:after="0" w:line="240" w:lineRule="auto"/>
              <w:rPr>
                <w:rFonts w:asciiTheme="majorBidi" w:hAnsiTheme="majorBidi" w:cstheme="majorBidi"/>
                <w:rtl/>
              </w:rPr>
            </w:pPr>
          </w:p>
          <w:p w14:paraId="031EC46E" w14:textId="77777777" w:rsidR="002526B2" w:rsidRPr="00963481" w:rsidRDefault="002526B2" w:rsidP="002526B2">
            <w:pPr>
              <w:bidi/>
              <w:spacing w:after="0" w:line="240" w:lineRule="auto"/>
              <w:rPr>
                <w:rFonts w:asciiTheme="majorBidi" w:hAnsiTheme="majorBidi" w:cstheme="majorBidi"/>
                <w:rtl/>
              </w:rPr>
            </w:pPr>
          </w:p>
          <w:p w14:paraId="71ED2777" w14:textId="77777777" w:rsidR="00EB7FA2" w:rsidRPr="00963481" w:rsidRDefault="00EB7FA2" w:rsidP="00EB7FA2">
            <w:pPr>
              <w:bidi/>
              <w:spacing w:after="0" w:line="240" w:lineRule="auto"/>
              <w:rPr>
                <w:rFonts w:asciiTheme="majorBidi" w:hAnsiTheme="majorBidi" w:cstheme="majorBidi"/>
                <w:rtl/>
              </w:rPr>
            </w:pPr>
          </w:p>
          <w:p w14:paraId="46DB8BE3" w14:textId="77777777" w:rsidR="00EB7FA2" w:rsidRPr="00963481" w:rsidRDefault="00EB7FA2" w:rsidP="00EB7FA2">
            <w:pPr>
              <w:bidi/>
              <w:spacing w:after="0" w:line="240" w:lineRule="auto"/>
              <w:rPr>
                <w:rFonts w:asciiTheme="majorBidi" w:hAnsiTheme="majorBidi" w:cstheme="majorBidi"/>
              </w:rPr>
            </w:pPr>
          </w:p>
        </w:tc>
      </w:tr>
      <w:bookmarkEnd w:id="1"/>
    </w:tbl>
    <w:p w14:paraId="5FD28B52" w14:textId="77777777" w:rsidR="00F3247E" w:rsidRDefault="00F3247E" w:rsidP="00FC2B53">
      <w:pPr>
        <w:spacing w:after="0" w:line="240" w:lineRule="auto"/>
        <w:rPr>
          <w:rFonts w:asciiTheme="majorBidi" w:hAnsiTheme="majorBidi" w:cstheme="majorBidi"/>
          <w:rtl/>
        </w:rPr>
      </w:pPr>
    </w:p>
    <w:p w14:paraId="56FE659D" w14:textId="6A76EECB" w:rsidR="005D21F1" w:rsidRPr="00963481" w:rsidRDefault="005D21F1" w:rsidP="005D21F1">
      <w:pPr>
        <w:pStyle w:val="Heading3"/>
        <w:rPr>
          <w:rFonts w:asciiTheme="majorBidi" w:hAnsiTheme="majorBidi" w:cstheme="majorBidi"/>
          <w:lang w:bidi="ar-QA"/>
        </w:rPr>
      </w:pPr>
      <w:r w:rsidRPr="00963481">
        <w:rPr>
          <w:rFonts w:asciiTheme="majorBidi" w:hAnsiTheme="majorBidi" w:cstheme="majorBidi"/>
          <w:rtl/>
          <w:lang w:bidi="ar-QA"/>
        </w:rPr>
        <w:t>خطة البحث والنتائج المتوقعة</w:t>
      </w:r>
      <w:r>
        <w:rPr>
          <w:rFonts w:asciiTheme="majorBidi" w:hAnsiTheme="majorBidi" w:cstheme="majorBidi" w:hint="cs"/>
          <w:rtl/>
          <w:lang w:bidi="ar-QA"/>
        </w:rPr>
        <w:t xml:space="preserve"> (</w:t>
      </w:r>
      <w:r w:rsidRPr="00963481">
        <w:rPr>
          <w:rFonts w:asciiTheme="majorBidi" w:hAnsiTheme="majorBidi" w:cstheme="majorBidi"/>
          <w:rtl/>
          <w:lang w:bidi="ar-QA"/>
        </w:rPr>
        <w:t xml:space="preserve">لا تتجاوز </w:t>
      </w:r>
      <w:r w:rsidR="00537BE0">
        <w:rPr>
          <w:rFonts w:asciiTheme="majorBidi" w:hAnsiTheme="majorBidi" w:cstheme="majorBidi" w:hint="cs"/>
          <w:rtl/>
          <w:lang w:bidi="ar-QA"/>
        </w:rPr>
        <w:t>12</w:t>
      </w:r>
      <w:r w:rsidR="00537BE0" w:rsidRPr="00963481">
        <w:rPr>
          <w:rFonts w:asciiTheme="majorBidi" w:hAnsiTheme="majorBidi" w:cstheme="majorBidi"/>
          <w:rtl/>
          <w:lang w:bidi="ar-QA"/>
        </w:rPr>
        <w:t xml:space="preserve"> </w:t>
      </w:r>
      <w:r w:rsidR="00537BE0">
        <w:rPr>
          <w:rFonts w:asciiTheme="majorBidi" w:hAnsiTheme="majorBidi" w:cstheme="majorBidi" w:hint="cs"/>
          <w:rtl/>
          <w:lang w:bidi="ar-QA"/>
        </w:rPr>
        <w:t>صفحات</w:t>
      </w:r>
      <w:r w:rsidRPr="00963481">
        <w:rPr>
          <w:rFonts w:asciiTheme="majorBidi" w:hAnsiTheme="majorBidi" w:cstheme="majorBidi"/>
          <w:rtl/>
          <w:lang w:bidi="ar-QA"/>
        </w:rPr>
        <w:t xml:space="preserve"> باستثناء المراجع</w:t>
      </w:r>
      <w:r>
        <w:rPr>
          <w:rFonts w:asciiTheme="majorBidi" w:hAnsiTheme="majorBidi" w:cstheme="majorBidi" w:hint="cs"/>
          <w:rtl/>
          <w:lang w:bidi="ar-QA"/>
        </w:rPr>
        <w:t>)</w:t>
      </w:r>
    </w:p>
    <w:p w14:paraId="068D9F25" w14:textId="77777777" w:rsidR="00383528" w:rsidRDefault="00383528" w:rsidP="00383528">
      <w:pPr>
        <w:bidi/>
        <w:spacing w:after="0" w:line="240" w:lineRule="auto"/>
        <w:rPr>
          <w:rFonts w:asciiTheme="majorBidi" w:hAnsiTheme="majorBidi" w:cstheme="majorBidi"/>
          <w:rtl/>
        </w:rPr>
      </w:pPr>
    </w:p>
    <w:p w14:paraId="7F8DBE48" w14:textId="77777777" w:rsidR="00383528" w:rsidRPr="00963481" w:rsidRDefault="00383528" w:rsidP="00383528">
      <w:pPr>
        <w:bidi/>
        <w:spacing w:after="0" w:line="240" w:lineRule="auto"/>
        <w:rPr>
          <w:rFonts w:asciiTheme="majorBidi" w:hAnsiTheme="majorBidi" w:cstheme="majorBidi"/>
          <w:rtl/>
        </w:rPr>
      </w:pPr>
    </w:p>
    <w:tbl>
      <w:tblPr>
        <w:tblStyle w:val="TableGrid"/>
        <w:bidiVisual/>
        <w:tblW w:w="11156" w:type="dxa"/>
        <w:tblInd w:w="2" w:type="dxa"/>
        <w:tblLook w:val="04A0" w:firstRow="1" w:lastRow="0" w:firstColumn="1" w:lastColumn="0" w:noHBand="0" w:noVBand="1"/>
      </w:tblPr>
      <w:tblGrid>
        <w:gridCol w:w="11156"/>
      </w:tblGrid>
      <w:tr w:rsidR="00EB7FA2" w:rsidRPr="00963481" w14:paraId="2C624A1E" w14:textId="77777777" w:rsidTr="00383528">
        <w:trPr>
          <w:trHeight w:val="278"/>
        </w:trPr>
        <w:tc>
          <w:tcPr>
            <w:tcW w:w="11156" w:type="dxa"/>
            <w:shd w:val="clear" w:color="auto" w:fill="D9D9D9" w:themeFill="background1" w:themeFillShade="D9"/>
          </w:tcPr>
          <w:p w14:paraId="0CFEB366" w14:textId="77777777" w:rsidR="005D21F1" w:rsidRPr="009A587A" w:rsidRDefault="005D21F1" w:rsidP="005D21F1">
            <w:pPr>
              <w:pStyle w:val="Heading3"/>
              <w:rPr>
                <w:rFonts w:asciiTheme="majorBidi" w:hAnsiTheme="majorBidi" w:cstheme="majorBidi"/>
                <w:rtl/>
                <w:lang w:bidi="ar-QA"/>
              </w:rPr>
            </w:pPr>
            <w:r w:rsidRPr="009A587A">
              <w:rPr>
                <w:rFonts w:asciiTheme="majorBidi" w:hAnsiTheme="majorBidi"/>
                <w:rtl/>
                <w:lang w:bidi="ar-QA"/>
              </w:rPr>
              <w:t>الأهداف/الأهمية (يُوصى بصفحة واحدة)</w:t>
            </w:r>
          </w:p>
          <w:p w14:paraId="3CD25597" w14:textId="77777777" w:rsidR="00537BE0" w:rsidRDefault="005D21F1" w:rsidP="005D21F1">
            <w:pPr>
              <w:pStyle w:val="Heading3"/>
              <w:rPr>
                <w:rFonts w:asciiTheme="majorBidi" w:hAnsiTheme="majorBidi"/>
                <w:b w:val="0"/>
                <w:bCs w:val="0"/>
                <w:color w:val="auto"/>
                <w:sz w:val="22"/>
                <w:szCs w:val="22"/>
                <w:lang w:bidi="ar-QA"/>
              </w:rPr>
            </w:pPr>
            <w:r w:rsidRPr="003F3BDB">
              <w:rPr>
                <w:rFonts w:asciiTheme="majorBidi" w:hAnsiTheme="majorBidi"/>
                <w:b w:val="0"/>
                <w:bCs w:val="0"/>
                <w:color w:val="auto"/>
                <w:sz w:val="22"/>
                <w:szCs w:val="22"/>
                <w:rtl/>
                <w:lang w:bidi="ar-QA"/>
              </w:rPr>
              <w:t>قم بإدراج غايات وأهداف البحث المقترح لاختبار فرضية، أو إنشاء تصميم جديد أو أصلي، أو حل أو فهم مشكلة معينة، أو معالجة عقبة حرجة تعيق التقدم في</w:t>
            </w:r>
          </w:p>
          <w:p w14:paraId="5ABD5492" w14:textId="6FB3D44F" w:rsidR="00EB7FA2" w:rsidRPr="003F3BDB" w:rsidRDefault="005D21F1" w:rsidP="005D21F1">
            <w:pPr>
              <w:pStyle w:val="Heading3"/>
              <w:rPr>
                <w:rFonts w:asciiTheme="majorBidi" w:hAnsiTheme="majorBidi" w:cstheme="majorBidi"/>
                <w:b w:val="0"/>
                <w:bCs w:val="0"/>
                <w:rtl/>
                <w:lang w:bidi="ar-QA"/>
              </w:rPr>
            </w:pPr>
            <w:r w:rsidRPr="003F3BDB">
              <w:rPr>
                <w:rFonts w:asciiTheme="majorBidi" w:hAnsiTheme="majorBidi"/>
                <w:b w:val="0"/>
                <w:bCs w:val="0"/>
                <w:color w:val="auto"/>
                <w:sz w:val="22"/>
                <w:szCs w:val="22"/>
                <w:rtl/>
                <w:lang w:bidi="ar-QA"/>
              </w:rPr>
              <w:t>المجال، أو معرفة جديدة في الموضوع أو تطوير تكنولوجيا جديدة. كما يجب وصف كيف يمكن للنتائج أن تجيب على سؤال البحث.</w:t>
            </w:r>
          </w:p>
        </w:tc>
      </w:tr>
      <w:tr w:rsidR="00EB7FA2" w:rsidRPr="00963481" w14:paraId="6C890007" w14:textId="77777777" w:rsidTr="00383528">
        <w:tc>
          <w:tcPr>
            <w:tcW w:w="11156" w:type="dxa"/>
          </w:tcPr>
          <w:p w14:paraId="51C23C03" w14:textId="77777777" w:rsidR="00EB7FA2" w:rsidRPr="00963481" w:rsidRDefault="00EB7FA2" w:rsidP="00036DF1">
            <w:pPr>
              <w:bidi/>
              <w:spacing w:after="0" w:line="240" w:lineRule="auto"/>
              <w:rPr>
                <w:rFonts w:asciiTheme="majorBidi" w:hAnsiTheme="majorBidi" w:cstheme="majorBidi"/>
                <w:rtl/>
              </w:rPr>
            </w:pPr>
          </w:p>
          <w:p w14:paraId="23851423" w14:textId="77777777" w:rsidR="00EB7FA2" w:rsidRPr="00963481" w:rsidRDefault="00EB7FA2" w:rsidP="00036DF1">
            <w:pPr>
              <w:bidi/>
              <w:spacing w:after="0" w:line="240" w:lineRule="auto"/>
              <w:rPr>
                <w:rFonts w:asciiTheme="majorBidi" w:hAnsiTheme="majorBidi" w:cstheme="majorBidi"/>
                <w:rtl/>
              </w:rPr>
            </w:pPr>
          </w:p>
          <w:p w14:paraId="4484D497" w14:textId="77777777" w:rsidR="00EB7FA2" w:rsidRPr="00963481" w:rsidRDefault="00EB7FA2" w:rsidP="00036DF1">
            <w:pPr>
              <w:bidi/>
              <w:spacing w:after="0" w:line="240" w:lineRule="auto"/>
              <w:rPr>
                <w:rFonts w:asciiTheme="majorBidi" w:hAnsiTheme="majorBidi" w:cstheme="majorBidi"/>
                <w:rtl/>
              </w:rPr>
            </w:pPr>
          </w:p>
          <w:p w14:paraId="7BBD4214" w14:textId="77777777" w:rsidR="00EB7FA2" w:rsidRPr="00963481" w:rsidRDefault="00EB7FA2" w:rsidP="00036DF1">
            <w:pPr>
              <w:bidi/>
              <w:spacing w:after="0" w:line="240" w:lineRule="auto"/>
              <w:rPr>
                <w:rFonts w:asciiTheme="majorBidi" w:hAnsiTheme="majorBidi" w:cstheme="majorBidi"/>
                <w:rtl/>
              </w:rPr>
            </w:pPr>
          </w:p>
          <w:p w14:paraId="269CE850" w14:textId="77777777" w:rsidR="00EB7FA2" w:rsidRPr="00963481" w:rsidRDefault="00EB7FA2" w:rsidP="00036DF1">
            <w:pPr>
              <w:bidi/>
              <w:spacing w:after="0" w:line="240" w:lineRule="auto"/>
              <w:rPr>
                <w:rFonts w:asciiTheme="majorBidi" w:hAnsiTheme="majorBidi" w:cstheme="majorBidi"/>
              </w:rPr>
            </w:pPr>
          </w:p>
        </w:tc>
      </w:tr>
    </w:tbl>
    <w:p w14:paraId="52AF206F" w14:textId="77777777" w:rsidR="00EB7FA2" w:rsidRDefault="00EB7FA2" w:rsidP="00FC2B53">
      <w:pPr>
        <w:spacing w:after="0" w:line="240" w:lineRule="auto"/>
        <w:rPr>
          <w:rFonts w:asciiTheme="majorBidi" w:hAnsiTheme="majorBidi" w:cstheme="majorBidi"/>
          <w:rtl/>
        </w:rPr>
      </w:pPr>
    </w:p>
    <w:tbl>
      <w:tblPr>
        <w:tblStyle w:val="TableGrid"/>
        <w:bidiVisual/>
        <w:tblW w:w="11156" w:type="dxa"/>
        <w:tblInd w:w="2" w:type="dxa"/>
        <w:tblLook w:val="04A0" w:firstRow="1" w:lastRow="0" w:firstColumn="1" w:lastColumn="0" w:noHBand="0" w:noVBand="1"/>
      </w:tblPr>
      <w:tblGrid>
        <w:gridCol w:w="11156"/>
      </w:tblGrid>
      <w:tr w:rsidR="005D21F1" w:rsidRPr="00963481" w14:paraId="0A97239D" w14:textId="77777777" w:rsidTr="003C682C">
        <w:trPr>
          <w:trHeight w:val="278"/>
        </w:trPr>
        <w:tc>
          <w:tcPr>
            <w:tcW w:w="11156" w:type="dxa"/>
            <w:shd w:val="clear" w:color="auto" w:fill="D9D9D9" w:themeFill="background1" w:themeFillShade="D9"/>
          </w:tcPr>
          <w:p w14:paraId="68C610AD" w14:textId="77777777" w:rsidR="005D21F1" w:rsidRPr="009A587A" w:rsidRDefault="005D21F1" w:rsidP="005D21F1">
            <w:pPr>
              <w:pStyle w:val="Heading3"/>
              <w:rPr>
                <w:rFonts w:asciiTheme="majorBidi" w:hAnsiTheme="majorBidi"/>
                <w:rtl/>
                <w:lang w:bidi="ar-QA"/>
              </w:rPr>
            </w:pPr>
            <w:r w:rsidRPr="009A587A">
              <w:rPr>
                <w:rFonts w:asciiTheme="majorBidi" w:hAnsiTheme="majorBidi"/>
                <w:rtl/>
                <w:lang w:bidi="ar-QA"/>
              </w:rPr>
              <w:t>الخلفية أو مسح الأدبيات (يُوصى بصفحتين)</w:t>
            </w:r>
          </w:p>
          <w:p w14:paraId="586964C8" w14:textId="77777777" w:rsidR="00537BE0" w:rsidRDefault="005D21F1" w:rsidP="005D21F1">
            <w:pPr>
              <w:pStyle w:val="Heading3"/>
              <w:rPr>
                <w:rFonts w:asciiTheme="majorBidi" w:hAnsiTheme="majorBidi"/>
                <w:b w:val="0"/>
                <w:bCs w:val="0"/>
                <w:color w:val="auto"/>
                <w:sz w:val="22"/>
                <w:szCs w:val="22"/>
                <w:lang w:bidi="ar-QA"/>
              </w:rPr>
            </w:pPr>
            <w:r w:rsidRPr="003F3BDB">
              <w:rPr>
                <w:rFonts w:asciiTheme="majorBidi" w:hAnsiTheme="majorBidi"/>
                <w:b w:val="0"/>
                <w:bCs w:val="0"/>
                <w:color w:val="auto"/>
                <w:sz w:val="22"/>
                <w:szCs w:val="22"/>
                <w:rtl/>
                <w:lang w:bidi="ar-QA"/>
              </w:rPr>
              <w:t>قم بتلخيص البحث الخلفي والمعرفة أو المعلومات التي أدت إلى اقتراح المشروع الحالي، وتقييم البيانات الموجودة أو التحليل النوعي، ومناقشة كيف ستملأ بيانات</w:t>
            </w:r>
          </w:p>
          <w:p w14:paraId="2A3D3E98" w14:textId="60E4D07C" w:rsidR="005D21F1" w:rsidRPr="003F3BDB" w:rsidRDefault="005D21F1" w:rsidP="005D21F1">
            <w:pPr>
              <w:pStyle w:val="Heading3"/>
              <w:rPr>
                <w:rFonts w:asciiTheme="majorBidi" w:hAnsiTheme="majorBidi"/>
                <w:b w:val="0"/>
                <w:bCs w:val="0"/>
                <w:color w:val="auto"/>
                <w:rtl/>
                <w:lang w:bidi="ar-QA"/>
              </w:rPr>
            </w:pPr>
            <w:r w:rsidRPr="003F3BDB">
              <w:rPr>
                <w:rFonts w:asciiTheme="majorBidi" w:hAnsiTheme="majorBidi"/>
                <w:b w:val="0"/>
                <w:bCs w:val="0"/>
                <w:color w:val="auto"/>
                <w:sz w:val="22"/>
                <w:szCs w:val="22"/>
                <w:rtl/>
                <w:lang w:bidi="ar-QA"/>
              </w:rPr>
              <w:t>النتائج من مشروعك الفجوات في المعرفة الحالية في المجال ذي الصلة.</w:t>
            </w:r>
          </w:p>
        </w:tc>
      </w:tr>
      <w:tr w:rsidR="005D21F1" w:rsidRPr="00963481" w14:paraId="2565617A" w14:textId="77777777" w:rsidTr="003C682C">
        <w:tc>
          <w:tcPr>
            <w:tcW w:w="11156" w:type="dxa"/>
          </w:tcPr>
          <w:p w14:paraId="633E0211" w14:textId="77777777" w:rsidR="005D21F1" w:rsidRPr="00963481" w:rsidRDefault="005D21F1" w:rsidP="00036DF1">
            <w:pPr>
              <w:bidi/>
              <w:spacing w:after="0" w:line="240" w:lineRule="auto"/>
              <w:rPr>
                <w:rFonts w:asciiTheme="majorBidi" w:hAnsiTheme="majorBidi" w:cstheme="majorBidi"/>
                <w:rtl/>
              </w:rPr>
            </w:pPr>
          </w:p>
          <w:p w14:paraId="5CE243AE" w14:textId="77777777" w:rsidR="005D21F1" w:rsidRPr="00963481" w:rsidRDefault="005D21F1" w:rsidP="00036DF1">
            <w:pPr>
              <w:bidi/>
              <w:spacing w:after="0" w:line="240" w:lineRule="auto"/>
              <w:rPr>
                <w:rFonts w:asciiTheme="majorBidi" w:hAnsiTheme="majorBidi" w:cstheme="majorBidi"/>
                <w:rtl/>
              </w:rPr>
            </w:pPr>
          </w:p>
          <w:p w14:paraId="6F4B4D90" w14:textId="77777777" w:rsidR="005D21F1" w:rsidRPr="00963481" w:rsidRDefault="005D21F1" w:rsidP="00036DF1">
            <w:pPr>
              <w:bidi/>
              <w:spacing w:after="0" w:line="240" w:lineRule="auto"/>
              <w:rPr>
                <w:rFonts w:asciiTheme="majorBidi" w:hAnsiTheme="majorBidi" w:cstheme="majorBidi"/>
                <w:rtl/>
              </w:rPr>
            </w:pPr>
          </w:p>
          <w:p w14:paraId="36EB87F9" w14:textId="77777777" w:rsidR="005D21F1" w:rsidRPr="00963481" w:rsidRDefault="005D21F1" w:rsidP="00036DF1">
            <w:pPr>
              <w:bidi/>
              <w:spacing w:after="0" w:line="240" w:lineRule="auto"/>
              <w:rPr>
                <w:rFonts w:asciiTheme="majorBidi" w:hAnsiTheme="majorBidi" w:cstheme="majorBidi"/>
                <w:rtl/>
              </w:rPr>
            </w:pPr>
          </w:p>
          <w:p w14:paraId="04CC1C46" w14:textId="77777777" w:rsidR="005D21F1" w:rsidRPr="00963481" w:rsidRDefault="005D21F1" w:rsidP="00036DF1">
            <w:pPr>
              <w:bidi/>
              <w:spacing w:after="0" w:line="240" w:lineRule="auto"/>
              <w:rPr>
                <w:rFonts w:asciiTheme="majorBidi" w:hAnsiTheme="majorBidi" w:cstheme="majorBidi"/>
              </w:rPr>
            </w:pPr>
          </w:p>
        </w:tc>
      </w:tr>
    </w:tbl>
    <w:p w14:paraId="226A1E3F" w14:textId="77777777" w:rsidR="003C682C" w:rsidRDefault="003C682C">
      <w:pPr>
        <w:bidi/>
      </w:pPr>
    </w:p>
    <w:tbl>
      <w:tblPr>
        <w:tblStyle w:val="TableGrid"/>
        <w:bidiVisual/>
        <w:tblW w:w="11156" w:type="dxa"/>
        <w:tblInd w:w="2" w:type="dxa"/>
        <w:tblLook w:val="04A0" w:firstRow="1" w:lastRow="0" w:firstColumn="1" w:lastColumn="0" w:noHBand="0" w:noVBand="1"/>
      </w:tblPr>
      <w:tblGrid>
        <w:gridCol w:w="11156"/>
      </w:tblGrid>
      <w:tr w:rsidR="003C682C" w:rsidRPr="00963481" w14:paraId="27E3A2F5" w14:textId="77777777" w:rsidTr="003C682C">
        <w:trPr>
          <w:trHeight w:val="278"/>
        </w:trPr>
        <w:tc>
          <w:tcPr>
            <w:tcW w:w="11156" w:type="dxa"/>
          </w:tcPr>
          <w:p w14:paraId="31DA3DE5" w14:textId="451F1391" w:rsidR="003C682C" w:rsidRPr="009A587A" w:rsidRDefault="003C682C" w:rsidP="003C682C">
            <w:pPr>
              <w:pStyle w:val="Heading3"/>
              <w:rPr>
                <w:rFonts w:asciiTheme="majorBidi" w:hAnsiTheme="majorBidi"/>
                <w:rtl/>
                <w:lang w:bidi="ar-QA"/>
              </w:rPr>
            </w:pPr>
            <w:r w:rsidRPr="009A587A">
              <w:rPr>
                <w:rFonts w:asciiTheme="majorBidi" w:hAnsiTheme="majorBidi"/>
                <w:rtl/>
                <w:lang w:bidi="ar-QA"/>
              </w:rPr>
              <w:t xml:space="preserve"> البيانات أو الدراسات الأولية (</w:t>
            </w:r>
            <w:r w:rsidR="00EA19DF" w:rsidRPr="009A587A">
              <w:rPr>
                <w:rFonts w:asciiTheme="majorBidi" w:hAnsiTheme="majorBidi" w:hint="cs"/>
                <w:rtl/>
                <w:lang w:bidi="ar-QA"/>
              </w:rPr>
              <w:t>إختياري</w:t>
            </w:r>
            <w:r w:rsidRPr="009A587A">
              <w:rPr>
                <w:rFonts w:asciiTheme="majorBidi" w:hAnsiTheme="majorBidi"/>
                <w:rtl/>
                <w:lang w:bidi="ar-QA"/>
              </w:rPr>
              <w:t>)</w:t>
            </w:r>
          </w:p>
          <w:p w14:paraId="58E0171D" w14:textId="1C855981" w:rsidR="003C682C" w:rsidRPr="003F3BDB" w:rsidRDefault="003C682C" w:rsidP="003C682C">
            <w:pPr>
              <w:pStyle w:val="Heading3"/>
              <w:rPr>
                <w:rFonts w:asciiTheme="majorBidi" w:hAnsiTheme="majorBidi"/>
                <w:b w:val="0"/>
                <w:bCs w:val="0"/>
                <w:color w:val="auto"/>
                <w:rtl/>
                <w:lang w:bidi="ar-QA"/>
              </w:rPr>
            </w:pPr>
            <w:r w:rsidRPr="003F3BDB">
              <w:rPr>
                <w:rFonts w:asciiTheme="majorBidi" w:hAnsiTheme="majorBidi"/>
                <w:b w:val="0"/>
                <w:bCs w:val="0"/>
                <w:color w:val="auto"/>
                <w:sz w:val="24"/>
                <w:szCs w:val="24"/>
                <w:rtl/>
                <w:lang w:bidi="ar-QA"/>
              </w:rPr>
              <w:t>ناقش بياناتك أو دراساتك الأولية المتعلقة بتطبيق المشروع المقصود.</w:t>
            </w:r>
          </w:p>
        </w:tc>
      </w:tr>
      <w:tr w:rsidR="003C682C" w:rsidRPr="00963481" w14:paraId="5E22031A" w14:textId="77777777" w:rsidTr="003C682C">
        <w:tc>
          <w:tcPr>
            <w:tcW w:w="11156" w:type="dxa"/>
          </w:tcPr>
          <w:p w14:paraId="62EF484D" w14:textId="77777777" w:rsidR="003C682C" w:rsidRPr="00963481" w:rsidRDefault="003C682C" w:rsidP="00036DF1">
            <w:pPr>
              <w:bidi/>
              <w:spacing w:after="0" w:line="240" w:lineRule="auto"/>
              <w:rPr>
                <w:rFonts w:asciiTheme="majorBidi" w:hAnsiTheme="majorBidi" w:cstheme="majorBidi"/>
                <w:rtl/>
              </w:rPr>
            </w:pPr>
          </w:p>
          <w:p w14:paraId="10B58DC3" w14:textId="77777777" w:rsidR="003C682C" w:rsidRPr="00963481" w:rsidRDefault="003C682C" w:rsidP="00036DF1">
            <w:pPr>
              <w:bidi/>
              <w:spacing w:after="0" w:line="240" w:lineRule="auto"/>
              <w:rPr>
                <w:rFonts w:asciiTheme="majorBidi" w:hAnsiTheme="majorBidi" w:cstheme="majorBidi"/>
                <w:rtl/>
              </w:rPr>
            </w:pPr>
          </w:p>
          <w:p w14:paraId="200C38E0" w14:textId="77777777" w:rsidR="003C682C" w:rsidRPr="00963481" w:rsidRDefault="003C682C" w:rsidP="00036DF1">
            <w:pPr>
              <w:bidi/>
              <w:spacing w:after="0" w:line="240" w:lineRule="auto"/>
              <w:rPr>
                <w:rFonts w:asciiTheme="majorBidi" w:hAnsiTheme="majorBidi" w:cstheme="majorBidi"/>
                <w:rtl/>
              </w:rPr>
            </w:pPr>
          </w:p>
          <w:p w14:paraId="0FEEA459" w14:textId="77777777" w:rsidR="003C682C" w:rsidRPr="00963481" w:rsidRDefault="003C682C" w:rsidP="00036DF1">
            <w:pPr>
              <w:bidi/>
              <w:spacing w:after="0" w:line="240" w:lineRule="auto"/>
              <w:rPr>
                <w:rFonts w:asciiTheme="majorBidi" w:hAnsiTheme="majorBidi" w:cstheme="majorBidi"/>
                <w:rtl/>
              </w:rPr>
            </w:pPr>
          </w:p>
          <w:p w14:paraId="51239BEF" w14:textId="77777777" w:rsidR="003C682C" w:rsidRPr="00963481" w:rsidRDefault="003C682C" w:rsidP="00036DF1">
            <w:pPr>
              <w:bidi/>
              <w:spacing w:after="0" w:line="240" w:lineRule="auto"/>
              <w:rPr>
                <w:rFonts w:asciiTheme="majorBidi" w:hAnsiTheme="majorBidi" w:cstheme="majorBidi"/>
              </w:rPr>
            </w:pPr>
          </w:p>
        </w:tc>
      </w:tr>
    </w:tbl>
    <w:p w14:paraId="6064DB4F" w14:textId="77777777" w:rsidR="005D21F1" w:rsidRDefault="005D21F1" w:rsidP="00FC2B53">
      <w:pPr>
        <w:spacing w:after="0" w:line="240" w:lineRule="auto"/>
        <w:rPr>
          <w:rFonts w:asciiTheme="majorBidi" w:hAnsiTheme="majorBidi" w:cstheme="majorBidi"/>
          <w:rtl/>
        </w:rPr>
      </w:pPr>
    </w:p>
    <w:p w14:paraId="7A4FAFDB" w14:textId="77777777" w:rsidR="003C682C" w:rsidRDefault="003C682C" w:rsidP="00FC2B53">
      <w:pPr>
        <w:spacing w:after="0" w:line="240" w:lineRule="auto"/>
        <w:rPr>
          <w:rFonts w:asciiTheme="majorBidi" w:hAnsiTheme="majorBidi" w:cstheme="majorBidi"/>
          <w:rtl/>
        </w:rPr>
      </w:pPr>
    </w:p>
    <w:tbl>
      <w:tblPr>
        <w:tblStyle w:val="TableGrid"/>
        <w:bidiVisual/>
        <w:tblW w:w="11156" w:type="dxa"/>
        <w:tblInd w:w="2" w:type="dxa"/>
        <w:tblLook w:val="04A0" w:firstRow="1" w:lastRow="0" w:firstColumn="1" w:lastColumn="0" w:noHBand="0" w:noVBand="1"/>
      </w:tblPr>
      <w:tblGrid>
        <w:gridCol w:w="11156"/>
      </w:tblGrid>
      <w:tr w:rsidR="003C682C" w:rsidRPr="00963481" w14:paraId="64D905D6" w14:textId="77777777" w:rsidTr="00A044A1">
        <w:trPr>
          <w:trHeight w:val="278"/>
        </w:trPr>
        <w:tc>
          <w:tcPr>
            <w:tcW w:w="11156" w:type="dxa"/>
            <w:shd w:val="clear" w:color="auto" w:fill="D9D9D9" w:themeFill="background1" w:themeFillShade="D9"/>
          </w:tcPr>
          <w:p w14:paraId="35B738DB" w14:textId="77777777" w:rsidR="003C682C" w:rsidRPr="009A587A" w:rsidRDefault="003C682C" w:rsidP="003C682C">
            <w:pPr>
              <w:pStyle w:val="Heading3"/>
              <w:rPr>
                <w:rFonts w:asciiTheme="majorBidi" w:hAnsiTheme="majorBidi"/>
                <w:rtl/>
                <w:lang w:bidi="ar-QA"/>
              </w:rPr>
            </w:pPr>
            <w:r w:rsidRPr="009A587A">
              <w:rPr>
                <w:rFonts w:asciiTheme="majorBidi" w:hAnsiTheme="majorBidi"/>
                <w:rtl/>
                <w:lang w:bidi="ar-QA"/>
              </w:rPr>
              <w:t>تصميم البحث والمنهجية (5 صفحات على الأقل)</w:t>
            </w:r>
          </w:p>
          <w:p w14:paraId="510CFF20" w14:textId="77777777" w:rsidR="003C682C" w:rsidRPr="003F3BDB" w:rsidRDefault="003C682C" w:rsidP="003C682C">
            <w:pPr>
              <w:pStyle w:val="Heading3"/>
              <w:rPr>
                <w:rFonts w:asciiTheme="majorBidi" w:hAnsiTheme="majorBidi"/>
                <w:b w:val="0"/>
                <w:bCs w:val="0"/>
                <w:color w:val="auto"/>
                <w:sz w:val="24"/>
                <w:szCs w:val="24"/>
                <w:rtl/>
                <w:lang w:bidi="ar-QA"/>
              </w:rPr>
            </w:pPr>
            <w:r w:rsidRPr="00254914">
              <w:rPr>
                <w:rFonts w:asciiTheme="majorBidi" w:hAnsiTheme="majorBidi"/>
                <w:sz w:val="24"/>
                <w:szCs w:val="24"/>
                <w:rtl/>
                <w:lang w:bidi="ar-QA"/>
              </w:rPr>
              <w:t>صف تصميم البحث، بما في ذلك مخطط الخطة التجريبية والإجراءات والتحليلات التي ستستخدم لتحقيق الأهداف المحددة لمشروع البحث المقترح. إذا كان ذلك ممكناً، يمكنك النظر في القيام ببعض مما يلي</w:t>
            </w:r>
            <w:r w:rsidRPr="003F3BDB">
              <w:rPr>
                <w:rFonts w:asciiTheme="majorBidi" w:hAnsiTheme="majorBidi"/>
                <w:b w:val="0"/>
                <w:bCs w:val="0"/>
                <w:color w:val="auto"/>
                <w:sz w:val="24"/>
                <w:szCs w:val="24"/>
                <w:rtl/>
                <w:lang w:bidi="ar-QA"/>
              </w:rPr>
              <w:t>:</w:t>
            </w:r>
          </w:p>
          <w:p w14:paraId="7AA45918" w14:textId="45943F99" w:rsidR="003C682C" w:rsidRPr="003F3BDB" w:rsidRDefault="003C682C" w:rsidP="003C682C">
            <w:pPr>
              <w:pStyle w:val="Heading3"/>
              <w:numPr>
                <w:ilvl w:val="0"/>
                <w:numId w:val="5"/>
              </w:numPr>
              <w:rPr>
                <w:rFonts w:asciiTheme="majorBidi" w:hAnsiTheme="majorBidi"/>
                <w:b w:val="0"/>
                <w:bCs w:val="0"/>
                <w:color w:val="auto"/>
                <w:sz w:val="22"/>
                <w:szCs w:val="22"/>
                <w:rtl/>
                <w:lang w:bidi="ar-QA"/>
              </w:rPr>
            </w:pPr>
            <w:r w:rsidRPr="003F3BDB">
              <w:rPr>
                <w:rFonts w:asciiTheme="majorBidi" w:hAnsiTheme="majorBidi"/>
                <w:b w:val="0"/>
                <w:bCs w:val="0"/>
                <w:color w:val="auto"/>
                <w:sz w:val="22"/>
                <w:szCs w:val="22"/>
                <w:rtl/>
                <w:lang w:bidi="ar-QA"/>
              </w:rPr>
              <w:t>وصف كيفية جمع البيانات وتحليلها إحصائياً وتفسيرها</w:t>
            </w:r>
          </w:p>
          <w:p w14:paraId="0DFAF232" w14:textId="432C905B" w:rsidR="003C682C" w:rsidRPr="003F3BDB" w:rsidRDefault="003C682C" w:rsidP="003C682C">
            <w:pPr>
              <w:pStyle w:val="Heading3"/>
              <w:numPr>
                <w:ilvl w:val="0"/>
                <w:numId w:val="5"/>
              </w:numPr>
              <w:rPr>
                <w:rFonts w:asciiTheme="majorBidi" w:hAnsiTheme="majorBidi"/>
                <w:b w:val="0"/>
                <w:bCs w:val="0"/>
                <w:color w:val="auto"/>
                <w:sz w:val="22"/>
                <w:szCs w:val="22"/>
                <w:rtl/>
                <w:lang w:bidi="ar-QA"/>
              </w:rPr>
            </w:pPr>
            <w:r w:rsidRPr="003F3BDB">
              <w:rPr>
                <w:rFonts w:asciiTheme="majorBidi" w:hAnsiTheme="majorBidi"/>
                <w:b w:val="0"/>
                <w:bCs w:val="0"/>
                <w:color w:val="auto"/>
                <w:sz w:val="22"/>
                <w:szCs w:val="22"/>
                <w:rtl/>
                <w:lang w:bidi="ar-QA"/>
              </w:rPr>
              <w:t xml:space="preserve">وصف بوضوح أي </w:t>
            </w:r>
            <w:r w:rsidR="00EF6902" w:rsidRPr="003F3BDB">
              <w:rPr>
                <w:rFonts w:asciiTheme="majorBidi" w:hAnsiTheme="majorBidi" w:hint="cs"/>
                <w:b w:val="0"/>
                <w:bCs w:val="0"/>
                <w:color w:val="auto"/>
                <w:sz w:val="22"/>
                <w:szCs w:val="22"/>
                <w:rtl/>
                <w:lang w:bidi="ar-QA"/>
              </w:rPr>
              <w:t>مفاهيم</w:t>
            </w:r>
            <w:r w:rsidR="00EF6902" w:rsidRPr="003F3BDB">
              <w:rPr>
                <w:rFonts w:asciiTheme="majorBidi" w:hAnsiTheme="majorBidi" w:hint="eastAsia"/>
                <w:b w:val="0"/>
                <w:bCs w:val="0"/>
                <w:color w:val="auto"/>
                <w:sz w:val="22"/>
                <w:szCs w:val="22"/>
                <w:rtl/>
                <w:lang w:bidi="ar-QA"/>
              </w:rPr>
              <w:t>،</w:t>
            </w:r>
            <w:r w:rsidRPr="003F3BDB">
              <w:rPr>
                <w:rFonts w:asciiTheme="majorBidi" w:hAnsiTheme="majorBidi"/>
                <w:b w:val="0"/>
                <w:bCs w:val="0"/>
                <w:color w:val="auto"/>
                <w:sz w:val="22"/>
                <w:szCs w:val="22"/>
                <w:rtl/>
                <w:lang w:bidi="ar-QA"/>
              </w:rPr>
              <w:t xml:space="preserve"> أو </w:t>
            </w:r>
            <w:r w:rsidR="00062EB4" w:rsidRPr="003F3BDB">
              <w:rPr>
                <w:rFonts w:asciiTheme="majorBidi" w:hAnsiTheme="majorBidi" w:hint="cs"/>
                <w:b w:val="0"/>
                <w:bCs w:val="0"/>
                <w:color w:val="auto"/>
                <w:sz w:val="22"/>
                <w:szCs w:val="22"/>
                <w:rtl/>
                <w:lang w:bidi="ar-QA"/>
              </w:rPr>
              <w:t>مناهج</w:t>
            </w:r>
            <w:r w:rsidR="00062EB4" w:rsidRPr="003F3BDB">
              <w:rPr>
                <w:rFonts w:asciiTheme="majorBidi" w:hAnsiTheme="majorBidi" w:hint="eastAsia"/>
                <w:b w:val="0"/>
                <w:bCs w:val="0"/>
                <w:color w:val="auto"/>
                <w:sz w:val="22"/>
                <w:szCs w:val="22"/>
                <w:rtl/>
                <w:lang w:bidi="ar-QA"/>
              </w:rPr>
              <w:t>،</w:t>
            </w:r>
            <w:r w:rsidRPr="003F3BDB">
              <w:rPr>
                <w:rFonts w:asciiTheme="majorBidi" w:hAnsiTheme="majorBidi"/>
                <w:b w:val="0"/>
                <w:bCs w:val="0"/>
                <w:color w:val="auto"/>
                <w:sz w:val="22"/>
                <w:szCs w:val="22"/>
                <w:rtl/>
                <w:lang w:bidi="ar-QA"/>
              </w:rPr>
              <w:t xml:space="preserve"> أو </w:t>
            </w:r>
            <w:r w:rsidR="000901A7" w:rsidRPr="003F3BDB">
              <w:rPr>
                <w:rFonts w:asciiTheme="majorBidi" w:hAnsiTheme="majorBidi" w:hint="cs"/>
                <w:b w:val="0"/>
                <w:bCs w:val="0"/>
                <w:color w:val="auto"/>
                <w:sz w:val="22"/>
                <w:szCs w:val="22"/>
                <w:rtl/>
                <w:lang w:bidi="ar-QA"/>
              </w:rPr>
              <w:t>أدوات</w:t>
            </w:r>
            <w:r w:rsidR="000901A7" w:rsidRPr="003F3BDB">
              <w:rPr>
                <w:rFonts w:asciiTheme="majorBidi" w:hAnsiTheme="majorBidi" w:hint="eastAsia"/>
                <w:b w:val="0"/>
                <w:bCs w:val="0"/>
                <w:color w:val="auto"/>
                <w:sz w:val="22"/>
                <w:szCs w:val="22"/>
                <w:rtl/>
                <w:lang w:bidi="ar-QA"/>
              </w:rPr>
              <w:t>،</w:t>
            </w:r>
            <w:r w:rsidRPr="003F3BDB">
              <w:rPr>
                <w:rFonts w:asciiTheme="majorBidi" w:hAnsiTheme="majorBidi"/>
                <w:b w:val="0"/>
                <w:bCs w:val="0"/>
                <w:color w:val="auto"/>
                <w:sz w:val="22"/>
                <w:szCs w:val="22"/>
                <w:rtl/>
                <w:lang w:bidi="ar-QA"/>
              </w:rPr>
              <w:t xml:space="preserve"> أو تقنيات جديدة للمشروع المقترح</w:t>
            </w:r>
          </w:p>
          <w:p w14:paraId="0706213C" w14:textId="77777777" w:rsidR="00344AC0" w:rsidRDefault="003C682C" w:rsidP="00344AC0">
            <w:pPr>
              <w:pStyle w:val="Heading3"/>
              <w:numPr>
                <w:ilvl w:val="0"/>
                <w:numId w:val="5"/>
              </w:numPr>
              <w:rPr>
                <w:rFonts w:asciiTheme="majorBidi" w:hAnsiTheme="majorBidi"/>
                <w:b w:val="0"/>
                <w:bCs w:val="0"/>
                <w:color w:val="auto"/>
                <w:sz w:val="22"/>
                <w:szCs w:val="22"/>
                <w:lang w:bidi="ar-QA"/>
              </w:rPr>
            </w:pPr>
            <w:r w:rsidRPr="003F3BDB">
              <w:rPr>
                <w:rFonts w:asciiTheme="majorBidi" w:hAnsiTheme="majorBidi"/>
                <w:b w:val="0"/>
                <w:bCs w:val="0"/>
                <w:color w:val="auto"/>
                <w:sz w:val="22"/>
                <w:szCs w:val="22"/>
                <w:rtl/>
                <w:lang w:bidi="ar-QA"/>
              </w:rPr>
              <w:t>وصف أي تعديلات في المنهجية ومزاياها على المنهجيات القائمة</w:t>
            </w:r>
          </w:p>
          <w:p w14:paraId="710195B4" w14:textId="35E400F9" w:rsidR="003C682C" w:rsidRPr="00344AC0" w:rsidRDefault="003C682C" w:rsidP="00344AC0">
            <w:pPr>
              <w:pStyle w:val="Heading3"/>
              <w:numPr>
                <w:ilvl w:val="0"/>
                <w:numId w:val="5"/>
              </w:numPr>
              <w:rPr>
                <w:rFonts w:asciiTheme="majorBidi" w:hAnsiTheme="majorBidi"/>
                <w:b w:val="0"/>
                <w:bCs w:val="0"/>
                <w:color w:val="auto"/>
                <w:sz w:val="22"/>
                <w:szCs w:val="22"/>
                <w:rtl/>
                <w:lang w:bidi="ar-QA"/>
              </w:rPr>
            </w:pPr>
            <w:r w:rsidRPr="00344AC0">
              <w:rPr>
                <w:rFonts w:asciiTheme="majorBidi" w:hAnsiTheme="majorBidi"/>
                <w:b w:val="0"/>
                <w:bCs w:val="0"/>
                <w:color w:val="auto"/>
                <w:sz w:val="22"/>
                <w:szCs w:val="22"/>
                <w:rtl/>
                <w:lang w:bidi="ar-QA"/>
              </w:rPr>
              <w:t>وصف الصعوبات أو القيود المحتملة للإجراءات المقترحة وتقديم مناهج بديلة لتحقيق الأهداف المحددة</w:t>
            </w:r>
          </w:p>
        </w:tc>
      </w:tr>
      <w:tr w:rsidR="003C682C" w:rsidRPr="00963481" w14:paraId="458B5C86" w14:textId="77777777" w:rsidTr="00036DF1">
        <w:tc>
          <w:tcPr>
            <w:tcW w:w="11156" w:type="dxa"/>
          </w:tcPr>
          <w:p w14:paraId="74C1CEDC" w14:textId="77777777" w:rsidR="003C682C" w:rsidRPr="00963481" w:rsidRDefault="003C682C" w:rsidP="00036DF1">
            <w:pPr>
              <w:bidi/>
              <w:spacing w:after="0" w:line="240" w:lineRule="auto"/>
              <w:rPr>
                <w:rFonts w:asciiTheme="majorBidi" w:hAnsiTheme="majorBidi" w:cstheme="majorBidi"/>
                <w:rtl/>
              </w:rPr>
            </w:pPr>
          </w:p>
          <w:p w14:paraId="4A29D23F" w14:textId="77777777" w:rsidR="003C682C" w:rsidRPr="00963481" w:rsidRDefault="003C682C" w:rsidP="00036DF1">
            <w:pPr>
              <w:bidi/>
              <w:spacing w:after="0" w:line="240" w:lineRule="auto"/>
              <w:rPr>
                <w:rFonts w:asciiTheme="majorBidi" w:hAnsiTheme="majorBidi" w:cstheme="majorBidi"/>
                <w:rtl/>
              </w:rPr>
            </w:pPr>
          </w:p>
          <w:p w14:paraId="41738C56" w14:textId="77777777" w:rsidR="003C682C" w:rsidRPr="00963481" w:rsidRDefault="003C682C" w:rsidP="00036DF1">
            <w:pPr>
              <w:bidi/>
              <w:spacing w:after="0" w:line="240" w:lineRule="auto"/>
              <w:rPr>
                <w:rFonts w:asciiTheme="majorBidi" w:hAnsiTheme="majorBidi" w:cstheme="majorBidi"/>
                <w:rtl/>
              </w:rPr>
            </w:pPr>
          </w:p>
          <w:p w14:paraId="08DB83BB" w14:textId="77777777" w:rsidR="003C682C" w:rsidRPr="00963481" w:rsidRDefault="003C682C" w:rsidP="00036DF1">
            <w:pPr>
              <w:bidi/>
              <w:spacing w:after="0" w:line="240" w:lineRule="auto"/>
              <w:rPr>
                <w:rFonts w:asciiTheme="majorBidi" w:hAnsiTheme="majorBidi" w:cstheme="majorBidi"/>
                <w:rtl/>
              </w:rPr>
            </w:pPr>
          </w:p>
          <w:p w14:paraId="68595128" w14:textId="77777777" w:rsidR="003C682C" w:rsidRPr="00963481" w:rsidRDefault="003C682C" w:rsidP="00036DF1">
            <w:pPr>
              <w:bidi/>
              <w:spacing w:after="0" w:line="240" w:lineRule="auto"/>
              <w:rPr>
                <w:rFonts w:asciiTheme="majorBidi" w:hAnsiTheme="majorBidi" w:cstheme="majorBidi"/>
              </w:rPr>
            </w:pPr>
          </w:p>
        </w:tc>
      </w:tr>
    </w:tbl>
    <w:p w14:paraId="359E1E54" w14:textId="77777777" w:rsidR="003C682C" w:rsidRDefault="003C682C" w:rsidP="00FC2B53">
      <w:pPr>
        <w:spacing w:after="0" w:line="240" w:lineRule="auto"/>
        <w:rPr>
          <w:rFonts w:asciiTheme="majorBidi" w:hAnsiTheme="majorBidi" w:cstheme="majorBidi"/>
          <w:rtl/>
        </w:rPr>
      </w:pPr>
    </w:p>
    <w:tbl>
      <w:tblPr>
        <w:tblStyle w:val="TableGrid"/>
        <w:bidiVisual/>
        <w:tblW w:w="11156" w:type="dxa"/>
        <w:tblInd w:w="2" w:type="dxa"/>
        <w:tblLook w:val="04A0" w:firstRow="1" w:lastRow="0" w:firstColumn="1" w:lastColumn="0" w:noHBand="0" w:noVBand="1"/>
      </w:tblPr>
      <w:tblGrid>
        <w:gridCol w:w="11156"/>
      </w:tblGrid>
      <w:tr w:rsidR="00A044A1" w:rsidRPr="00963481" w14:paraId="7BFF4985" w14:textId="77777777" w:rsidTr="00A044A1">
        <w:trPr>
          <w:trHeight w:val="278"/>
        </w:trPr>
        <w:tc>
          <w:tcPr>
            <w:tcW w:w="11156" w:type="dxa"/>
            <w:shd w:val="clear" w:color="auto" w:fill="D9D9D9" w:themeFill="background1" w:themeFillShade="D9"/>
          </w:tcPr>
          <w:p w14:paraId="6A17A418" w14:textId="77777777" w:rsidR="00A044A1" w:rsidRPr="009A587A" w:rsidRDefault="00A044A1" w:rsidP="00350A86">
            <w:pPr>
              <w:pStyle w:val="Heading3"/>
              <w:rPr>
                <w:rFonts w:asciiTheme="majorBidi" w:hAnsiTheme="majorBidi"/>
                <w:rtl/>
                <w:lang w:bidi="ar-QA"/>
              </w:rPr>
            </w:pPr>
            <w:r w:rsidRPr="009A587A">
              <w:rPr>
                <w:rFonts w:asciiTheme="majorBidi" w:hAnsiTheme="majorBidi"/>
                <w:rtl/>
                <w:lang w:bidi="ar-QA"/>
              </w:rPr>
              <w:lastRenderedPageBreak/>
              <w:t>خطة العمل والوصف التقني</w:t>
            </w:r>
          </w:p>
          <w:p w14:paraId="27FF2EDF" w14:textId="77777777" w:rsidR="00A044A1" w:rsidRPr="009A587A" w:rsidRDefault="00A044A1" w:rsidP="00A044A1">
            <w:pPr>
              <w:pStyle w:val="Heading3"/>
              <w:ind w:left="720"/>
              <w:rPr>
                <w:rFonts w:asciiTheme="majorBidi" w:hAnsiTheme="majorBidi"/>
                <w:sz w:val="24"/>
                <w:szCs w:val="24"/>
                <w:rtl/>
                <w:lang w:bidi="ar-QA"/>
              </w:rPr>
            </w:pPr>
            <w:r w:rsidRPr="009A587A">
              <w:rPr>
                <w:rFonts w:asciiTheme="majorBidi" w:hAnsiTheme="majorBidi"/>
                <w:sz w:val="24"/>
                <w:szCs w:val="24"/>
                <w:rtl/>
                <w:lang w:bidi="ar-QA"/>
              </w:rPr>
              <w:t>صف حزم العمل التي تحدد أنشطة مشروعك. حدد لكل حزمة عمل:</w:t>
            </w:r>
          </w:p>
          <w:p w14:paraId="03B5E80C" w14:textId="5677D428" w:rsidR="00A044A1" w:rsidRPr="003F3BDB" w:rsidRDefault="00A044A1" w:rsidP="00A044A1">
            <w:pPr>
              <w:pStyle w:val="Heading3"/>
              <w:numPr>
                <w:ilvl w:val="1"/>
                <w:numId w:val="5"/>
              </w:numPr>
              <w:rPr>
                <w:rFonts w:asciiTheme="majorBidi" w:hAnsiTheme="majorBidi"/>
                <w:b w:val="0"/>
                <w:bCs w:val="0"/>
                <w:color w:val="auto"/>
                <w:sz w:val="22"/>
                <w:szCs w:val="22"/>
                <w:rtl/>
                <w:lang w:bidi="ar-QA"/>
              </w:rPr>
            </w:pPr>
            <w:r w:rsidRPr="003F3BDB">
              <w:rPr>
                <w:rFonts w:asciiTheme="majorBidi" w:hAnsiTheme="majorBidi"/>
                <w:b w:val="0"/>
                <w:bCs w:val="0"/>
                <w:color w:val="auto"/>
                <w:sz w:val="22"/>
                <w:szCs w:val="22"/>
                <w:rtl/>
                <w:lang w:bidi="ar-QA"/>
              </w:rPr>
              <w:t>الأهداف</w:t>
            </w:r>
          </w:p>
          <w:p w14:paraId="7493CF53" w14:textId="77777777" w:rsidR="00A044A1" w:rsidRPr="003F3BDB" w:rsidRDefault="00A044A1" w:rsidP="00A044A1">
            <w:pPr>
              <w:pStyle w:val="Heading3"/>
              <w:numPr>
                <w:ilvl w:val="1"/>
                <w:numId w:val="5"/>
              </w:numPr>
              <w:rPr>
                <w:rFonts w:asciiTheme="majorBidi" w:hAnsiTheme="majorBidi"/>
                <w:b w:val="0"/>
                <w:bCs w:val="0"/>
                <w:color w:val="auto"/>
                <w:sz w:val="22"/>
                <w:szCs w:val="22"/>
                <w:rtl/>
                <w:lang w:bidi="ar-QA"/>
              </w:rPr>
            </w:pPr>
            <w:r w:rsidRPr="003F3BDB">
              <w:rPr>
                <w:rFonts w:asciiTheme="majorBidi" w:hAnsiTheme="majorBidi"/>
                <w:b w:val="0"/>
                <w:bCs w:val="0"/>
                <w:color w:val="auto"/>
                <w:sz w:val="22"/>
                <w:szCs w:val="22"/>
                <w:rtl/>
                <w:lang w:bidi="ar-QA"/>
              </w:rPr>
              <w:t>الشخص المسؤول والباحثين/الطلاب المشاركين،</w:t>
            </w:r>
          </w:p>
          <w:p w14:paraId="6585A17B" w14:textId="77777777" w:rsidR="00A044A1" w:rsidRPr="003F3BDB" w:rsidRDefault="00A044A1" w:rsidP="00A044A1">
            <w:pPr>
              <w:pStyle w:val="Heading3"/>
              <w:numPr>
                <w:ilvl w:val="1"/>
                <w:numId w:val="5"/>
              </w:numPr>
              <w:rPr>
                <w:rFonts w:asciiTheme="majorBidi" w:hAnsiTheme="majorBidi"/>
                <w:b w:val="0"/>
                <w:bCs w:val="0"/>
                <w:color w:val="auto"/>
                <w:sz w:val="22"/>
                <w:szCs w:val="22"/>
                <w:rtl/>
                <w:lang w:bidi="ar-QA"/>
              </w:rPr>
            </w:pPr>
            <w:r w:rsidRPr="003F3BDB">
              <w:rPr>
                <w:rFonts w:asciiTheme="majorBidi" w:hAnsiTheme="majorBidi"/>
                <w:b w:val="0"/>
                <w:bCs w:val="0"/>
                <w:color w:val="auto"/>
                <w:sz w:val="22"/>
                <w:szCs w:val="22"/>
                <w:rtl/>
                <w:lang w:bidi="ar-QA"/>
              </w:rPr>
              <w:t>الجدول الزمني (تاريخ البدء وتاريخ الانتهاء)</w:t>
            </w:r>
          </w:p>
          <w:p w14:paraId="5290CF1D" w14:textId="77777777" w:rsidR="00A044A1" w:rsidRPr="003F3BDB" w:rsidRDefault="00A044A1" w:rsidP="00A044A1">
            <w:pPr>
              <w:pStyle w:val="Heading3"/>
              <w:numPr>
                <w:ilvl w:val="1"/>
                <w:numId w:val="5"/>
              </w:numPr>
              <w:rPr>
                <w:rFonts w:asciiTheme="majorBidi" w:hAnsiTheme="majorBidi"/>
                <w:b w:val="0"/>
                <w:bCs w:val="0"/>
                <w:color w:val="auto"/>
                <w:sz w:val="22"/>
                <w:szCs w:val="22"/>
                <w:rtl/>
                <w:lang w:bidi="ar-QA"/>
              </w:rPr>
            </w:pPr>
            <w:r w:rsidRPr="003F3BDB">
              <w:rPr>
                <w:rFonts w:asciiTheme="majorBidi" w:hAnsiTheme="majorBidi"/>
                <w:b w:val="0"/>
                <w:bCs w:val="0"/>
                <w:color w:val="auto"/>
                <w:sz w:val="22"/>
                <w:szCs w:val="22"/>
                <w:rtl/>
                <w:lang w:bidi="ar-QA"/>
              </w:rPr>
              <w:t xml:space="preserve">الوصف التفصيلي للعمل (يوصى بتحديد المهام </w:t>
            </w:r>
            <w:r w:rsidRPr="003F3BDB">
              <w:rPr>
                <w:rFonts w:asciiTheme="majorBidi" w:hAnsiTheme="majorBidi"/>
                <w:b w:val="0"/>
                <w:bCs w:val="0"/>
                <w:color w:val="auto"/>
                <w:sz w:val="22"/>
                <w:szCs w:val="22"/>
                <w:lang w:bidi="ar-QA"/>
              </w:rPr>
              <w:t>T1, T2</w:t>
            </w:r>
            <w:r w:rsidRPr="003F3BDB">
              <w:rPr>
                <w:rFonts w:asciiTheme="majorBidi" w:hAnsiTheme="majorBidi"/>
                <w:b w:val="0"/>
                <w:bCs w:val="0"/>
                <w:color w:val="auto"/>
                <w:sz w:val="22"/>
                <w:szCs w:val="22"/>
                <w:rtl/>
                <w:lang w:bidi="ar-QA"/>
              </w:rPr>
              <w:t>...)،</w:t>
            </w:r>
          </w:p>
          <w:p w14:paraId="357F4866" w14:textId="77777777" w:rsidR="007C04EB" w:rsidRDefault="00A044A1" w:rsidP="007C04EB">
            <w:pPr>
              <w:pStyle w:val="Heading3"/>
              <w:numPr>
                <w:ilvl w:val="1"/>
                <w:numId w:val="5"/>
              </w:numPr>
              <w:rPr>
                <w:rFonts w:asciiTheme="majorBidi" w:hAnsiTheme="majorBidi"/>
                <w:b w:val="0"/>
                <w:bCs w:val="0"/>
                <w:color w:val="auto"/>
                <w:sz w:val="22"/>
                <w:szCs w:val="22"/>
                <w:lang w:bidi="ar-QA"/>
              </w:rPr>
            </w:pPr>
            <w:r w:rsidRPr="003F3BDB">
              <w:rPr>
                <w:rFonts w:asciiTheme="majorBidi" w:hAnsiTheme="majorBidi"/>
                <w:b w:val="0"/>
                <w:bCs w:val="0"/>
                <w:color w:val="auto"/>
                <w:sz w:val="22"/>
                <w:szCs w:val="22"/>
                <w:rtl/>
                <w:lang w:bidi="ar-QA"/>
              </w:rPr>
              <w:t xml:space="preserve">المخرجات (النتائج الملموسة التي تنتجها المهام (يمكن إنتاج مخرج واحد أو عدة مخرجات </w:t>
            </w:r>
            <w:r w:rsidRPr="003F3BDB">
              <w:rPr>
                <w:rFonts w:asciiTheme="majorBidi" w:hAnsiTheme="majorBidi"/>
                <w:b w:val="0"/>
                <w:bCs w:val="0"/>
                <w:color w:val="auto"/>
                <w:sz w:val="22"/>
                <w:szCs w:val="22"/>
                <w:lang w:bidi="ar-QA"/>
              </w:rPr>
              <w:t>D1, D2</w:t>
            </w:r>
            <w:r w:rsidRPr="003F3BDB">
              <w:rPr>
                <w:rFonts w:asciiTheme="majorBidi" w:hAnsiTheme="majorBidi"/>
                <w:b w:val="0"/>
                <w:bCs w:val="0"/>
                <w:color w:val="auto"/>
                <w:sz w:val="22"/>
                <w:szCs w:val="22"/>
                <w:rtl/>
                <w:lang w:bidi="ar-QA"/>
              </w:rPr>
              <w:t>... من مهمة واحدة)</w:t>
            </w:r>
          </w:p>
          <w:p w14:paraId="2B828317" w14:textId="48F68CAB" w:rsidR="00A044A1" w:rsidRPr="007C04EB" w:rsidRDefault="00A044A1" w:rsidP="007C04EB">
            <w:pPr>
              <w:pStyle w:val="Heading3"/>
              <w:numPr>
                <w:ilvl w:val="1"/>
                <w:numId w:val="5"/>
              </w:numPr>
              <w:rPr>
                <w:rFonts w:asciiTheme="majorBidi" w:hAnsiTheme="majorBidi"/>
                <w:b w:val="0"/>
                <w:bCs w:val="0"/>
                <w:color w:val="auto"/>
                <w:sz w:val="22"/>
                <w:szCs w:val="22"/>
                <w:rtl/>
                <w:lang w:bidi="ar-QA"/>
              </w:rPr>
            </w:pPr>
            <w:r w:rsidRPr="007C04EB">
              <w:rPr>
                <w:rFonts w:asciiTheme="majorBidi" w:hAnsiTheme="majorBidi"/>
                <w:b w:val="0"/>
                <w:bCs w:val="0"/>
                <w:color w:val="auto"/>
                <w:sz w:val="22"/>
                <w:szCs w:val="22"/>
                <w:rtl/>
                <w:lang w:bidi="ar-QA"/>
              </w:rPr>
              <w:t>مساهمة أعضاء الفريق المختلفين</w:t>
            </w:r>
          </w:p>
          <w:p w14:paraId="0DF52C6C" w14:textId="77777777" w:rsidR="00BD5AA5" w:rsidRDefault="00A044A1" w:rsidP="00A40F5E">
            <w:pPr>
              <w:pStyle w:val="Heading3"/>
              <w:numPr>
                <w:ilvl w:val="1"/>
                <w:numId w:val="5"/>
              </w:numPr>
              <w:rPr>
                <w:rFonts w:asciiTheme="majorBidi" w:hAnsiTheme="majorBidi"/>
                <w:b w:val="0"/>
                <w:bCs w:val="0"/>
                <w:color w:val="auto"/>
                <w:sz w:val="22"/>
                <w:szCs w:val="22"/>
                <w:lang w:bidi="ar-QA"/>
              </w:rPr>
            </w:pPr>
            <w:r w:rsidRPr="003F3BDB">
              <w:rPr>
                <w:rFonts w:asciiTheme="majorBidi" w:hAnsiTheme="majorBidi"/>
                <w:b w:val="0"/>
                <w:bCs w:val="0"/>
                <w:color w:val="auto"/>
                <w:sz w:val="22"/>
                <w:szCs w:val="22"/>
                <w:rtl/>
                <w:lang w:bidi="ar-QA"/>
              </w:rPr>
              <w:t>صف في حزم عمل المشروع مساهمة أعضاء الفريق لضمان أن المشروع يعالج تحدي البحث من وجهات نظر مختلفة. ناقش أيضاً الموارد المستخدمة من مختلف الجامعات (المختبرات، المعدات، الشركاء الصناعيين والحكوميين الخارجيين، إلخ) لتنفيذ الأنشطة المقترحة.</w:t>
            </w:r>
          </w:p>
          <w:p w14:paraId="15EB63F3" w14:textId="5BD7D3F2" w:rsidR="00A86E5C" w:rsidRPr="00A86E5C" w:rsidRDefault="00DA2B2C" w:rsidP="00DA2B2C">
            <w:pPr>
              <w:pStyle w:val="ListParagraph"/>
              <w:numPr>
                <w:ilvl w:val="1"/>
                <w:numId w:val="5"/>
              </w:numPr>
              <w:bidi/>
              <w:rPr>
                <w:rtl/>
                <w:lang w:bidi="ar-QA"/>
              </w:rPr>
            </w:pPr>
            <w:r>
              <w:rPr>
                <w:rFonts w:hint="cs"/>
                <w:rtl/>
                <w:lang w:bidi="ar-QA"/>
              </w:rPr>
              <w:t>إدارة ومشاركة البينات والمعلومات</w:t>
            </w:r>
          </w:p>
          <w:p w14:paraId="0BACB743" w14:textId="15F58DF0" w:rsidR="00BB6FA8" w:rsidRPr="00BB6FA8" w:rsidRDefault="00BB6FA8" w:rsidP="001D6E6F">
            <w:pPr>
              <w:pStyle w:val="ListParagraph"/>
              <w:numPr>
                <w:ilvl w:val="1"/>
                <w:numId w:val="5"/>
              </w:numPr>
              <w:bidi/>
              <w:rPr>
                <w:rtl/>
                <w:lang w:bidi="ar-QA"/>
              </w:rPr>
            </w:pPr>
            <w:r>
              <w:rPr>
                <w:rFonts w:hint="cs"/>
                <w:rtl/>
                <w:lang w:bidi="ar-QA"/>
              </w:rPr>
              <w:t>إدارة المخاطر وخطط التخفيف</w:t>
            </w:r>
          </w:p>
        </w:tc>
      </w:tr>
      <w:tr w:rsidR="00A044A1" w:rsidRPr="00963481" w14:paraId="74329E77" w14:textId="77777777" w:rsidTr="00036DF1">
        <w:tc>
          <w:tcPr>
            <w:tcW w:w="11156" w:type="dxa"/>
          </w:tcPr>
          <w:p w14:paraId="0BB47EC3" w14:textId="77777777" w:rsidR="00A044A1" w:rsidRPr="00963481" w:rsidRDefault="00A044A1" w:rsidP="00036DF1">
            <w:pPr>
              <w:bidi/>
              <w:spacing w:after="0" w:line="240" w:lineRule="auto"/>
              <w:rPr>
                <w:rFonts w:asciiTheme="majorBidi" w:hAnsiTheme="majorBidi" w:cstheme="majorBidi"/>
                <w:rtl/>
              </w:rPr>
            </w:pPr>
          </w:p>
          <w:p w14:paraId="266FB3AB" w14:textId="77777777" w:rsidR="00A044A1" w:rsidRPr="00963481" w:rsidRDefault="00A044A1" w:rsidP="00036DF1">
            <w:pPr>
              <w:bidi/>
              <w:spacing w:after="0" w:line="240" w:lineRule="auto"/>
              <w:rPr>
                <w:rFonts w:asciiTheme="majorBidi" w:hAnsiTheme="majorBidi" w:cstheme="majorBidi"/>
                <w:rtl/>
              </w:rPr>
            </w:pPr>
          </w:p>
          <w:p w14:paraId="264C5CC6" w14:textId="77777777" w:rsidR="00A044A1" w:rsidRPr="00963481" w:rsidRDefault="00A044A1" w:rsidP="00036DF1">
            <w:pPr>
              <w:bidi/>
              <w:spacing w:after="0" w:line="240" w:lineRule="auto"/>
              <w:rPr>
                <w:rFonts w:asciiTheme="majorBidi" w:hAnsiTheme="majorBidi" w:cstheme="majorBidi"/>
                <w:rtl/>
              </w:rPr>
            </w:pPr>
          </w:p>
          <w:p w14:paraId="5A8FCD81" w14:textId="77777777" w:rsidR="00A044A1" w:rsidRPr="00963481" w:rsidRDefault="00A044A1" w:rsidP="00036DF1">
            <w:pPr>
              <w:bidi/>
              <w:spacing w:after="0" w:line="240" w:lineRule="auto"/>
              <w:rPr>
                <w:rFonts w:asciiTheme="majorBidi" w:hAnsiTheme="majorBidi" w:cstheme="majorBidi"/>
                <w:rtl/>
              </w:rPr>
            </w:pPr>
          </w:p>
          <w:p w14:paraId="59CBA2D5" w14:textId="77777777" w:rsidR="00A044A1" w:rsidRPr="00963481" w:rsidRDefault="00A044A1" w:rsidP="00036DF1">
            <w:pPr>
              <w:bidi/>
              <w:spacing w:after="0" w:line="240" w:lineRule="auto"/>
              <w:rPr>
                <w:rFonts w:asciiTheme="majorBidi" w:hAnsiTheme="majorBidi" w:cstheme="majorBidi"/>
              </w:rPr>
            </w:pPr>
          </w:p>
        </w:tc>
      </w:tr>
    </w:tbl>
    <w:p w14:paraId="790567F6" w14:textId="77777777" w:rsidR="00A044A1" w:rsidRDefault="00A044A1" w:rsidP="00FC2B53">
      <w:pPr>
        <w:spacing w:after="0" w:line="240" w:lineRule="auto"/>
        <w:rPr>
          <w:rFonts w:asciiTheme="majorBidi" w:hAnsiTheme="majorBidi" w:cstheme="majorBidi"/>
          <w:rtl/>
        </w:rPr>
      </w:pPr>
    </w:p>
    <w:tbl>
      <w:tblPr>
        <w:tblStyle w:val="TableGrid"/>
        <w:bidiVisual/>
        <w:tblW w:w="11156" w:type="dxa"/>
        <w:tblInd w:w="2" w:type="dxa"/>
        <w:tblLook w:val="04A0" w:firstRow="1" w:lastRow="0" w:firstColumn="1" w:lastColumn="0" w:noHBand="0" w:noVBand="1"/>
      </w:tblPr>
      <w:tblGrid>
        <w:gridCol w:w="11156"/>
      </w:tblGrid>
      <w:tr w:rsidR="00350A86" w:rsidRPr="00963481" w14:paraId="0C756FC2" w14:textId="77777777" w:rsidTr="00350A86">
        <w:trPr>
          <w:trHeight w:val="845"/>
        </w:trPr>
        <w:tc>
          <w:tcPr>
            <w:tcW w:w="11156" w:type="dxa"/>
            <w:shd w:val="clear" w:color="auto" w:fill="D9D9D9" w:themeFill="background1" w:themeFillShade="D9"/>
          </w:tcPr>
          <w:p w14:paraId="79A8DDE0" w14:textId="7944A1C5" w:rsidR="00350A86" w:rsidRPr="009A587A" w:rsidRDefault="00350A86" w:rsidP="00350A86">
            <w:pPr>
              <w:pStyle w:val="Heading3"/>
              <w:rPr>
                <w:rFonts w:asciiTheme="majorBidi" w:hAnsiTheme="majorBidi"/>
                <w:lang w:bidi="ar-QA"/>
              </w:rPr>
            </w:pPr>
            <w:r w:rsidRPr="009A587A">
              <w:rPr>
                <w:rFonts w:asciiTheme="majorBidi" w:hAnsiTheme="majorBidi"/>
                <w:rtl/>
                <w:lang w:bidi="ar-QA"/>
              </w:rPr>
              <w:t>نبذة عن أعضاء فريق البحث الرئيسيين</w:t>
            </w:r>
          </w:p>
          <w:p w14:paraId="5E54E55E" w14:textId="77777777" w:rsidR="00350A86" w:rsidRPr="003F3BDB" w:rsidRDefault="00350A86" w:rsidP="00350A86">
            <w:pPr>
              <w:pStyle w:val="Heading3"/>
              <w:numPr>
                <w:ilvl w:val="1"/>
                <w:numId w:val="6"/>
              </w:numPr>
              <w:rPr>
                <w:rFonts w:asciiTheme="majorBidi" w:hAnsiTheme="majorBidi"/>
                <w:b w:val="0"/>
                <w:bCs w:val="0"/>
                <w:color w:val="auto"/>
                <w:sz w:val="22"/>
                <w:szCs w:val="22"/>
                <w:lang w:bidi="ar-QA"/>
              </w:rPr>
            </w:pPr>
            <w:r w:rsidRPr="003F3BDB">
              <w:rPr>
                <w:rFonts w:asciiTheme="majorBidi" w:hAnsiTheme="majorBidi"/>
                <w:b w:val="0"/>
                <w:bCs w:val="0"/>
                <w:color w:val="auto"/>
                <w:sz w:val="22"/>
                <w:szCs w:val="22"/>
                <w:rtl/>
                <w:lang w:bidi="ar-QA"/>
              </w:rPr>
              <w:t>قدم تبريراً لقدرة وخبرة الباحثين الرئيسيين في تنسيق المشروع وفرق البحث الخاصة بهم وتحقيق الخطة المقترحة.</w:t>
            </w:r>
          </w:p>
          <w:p w14:paraId="5C7B97A5" w14:textId="79F01EE3" w:rsidR="00350A86" w:rsidRPr="003C682C" w:rsidRDefault="00350A86" w:rsidP="00350A86">
            <w:pPr>
              <w:pStyle w:val="Heading3"/>
              <w:numPr>
                <w:ilvl w:val="1"/>
                <w:numId w:val="6"/>
              </w:numPr>
              <w:rPr>
                <w:rFonts w:asciiTheme="majorBidi" w:hAnsiTheme="majorBidi"/>
                <w:color w:val="auto"/>
                <w:rtl/>
                <w:lang w:bidi="ar-QA"/>
              </w:rPr>
            </w:pPr>
            <w:r w:rsidRPr="003F3BDB">
              <w:rPr>
                <w:rFonts w:asciiTheme="majorBidi" w:hAnsiTheme="majorBidi"/>
                <w:b w:val="0"/>
                <w:bCs w:val="0"/>
                <w:color w:val="auto"/>
                <w:sz w:val="22"/>
                <w:szCs w:val="22"/>
                <w:rtl/>
                <w:lang w:bidi="ar-QA"/>
              </w:rPr>
              <w:t>قدم أيضاً نبذة عن الباحثين الرئيسيين الآخرين وأدوارهم في المشروع.</w:t>
            </w:r>
          </w:p>
        </w:tc>
      </w:tr>
      <w:tr w:rsidR="00350A86" w:rsidRPr="00963481" w14:paraId="698985AC" w14:textId="77777777" w:rsidTr="00350A86">
        <w:tc>
          <w:tcPr>
            <w:tcW w:w="11156" w:type="dxa"/>
          </w:tcPr>
          <w:p w14:paraId="104D1EA6" w14:textId="77777777" w:rsidR="00350A86" w:rsidRPr="00963481" w:rsidRDefault="00350A86" w:rsidP="00036DF1">
            <w:pPr>
              <w:bidi/>
              <w:spacing w:after="0" w:line="240" w:lineRule="auto"/>
              <w:rPr>
                <w:rFonts w:asciiTheme="majorBidi" w:hAnsiTheme="majorBidi" w:cstheme="majorBidi"/>
                <w:rtl/>
              </w:rPr>
            </w:pPr>
          </w:p>
          <w:p w14:paraId="799D907B" w14:textId="77777777" w:rsidR="00350A86" w:rsidRPr="00963481" w:rsidRDefault="00350A86" w:rsidP="00036DF1">
            <w:pPr>
              <w:bidi/>
              <w:spacing w:after="0" w:line="240" w:lineRule="auto"/>
              <w:rPr>
                <w:rFonts w:asciiTheme="majorBidi" w:hAnsiTheme="majorBidi" w:cstheme="majorBidi"/>
                <w:rtl/>
              </w:rPr>
            </w:pPr>
          </w:p>
          <w:p w14:paraId="2CBCB825" w14:textId="77777777" w:rsidR="00350A86" w:rsidRPr="00963481" w:rsidRDefault="00350A86" w:rsidP="00036DF1">
            <w:pPr>
              <w:bidi/>
              <w:spacing w:after="0" w:line="240" w:lineRule="auto"/>
              <w:rPr>
                <w:rFonts w:asciiTheme="majorBidi" w:hAnsiTheme="majorBidi" w:cstheme="majorBidi"/>
                <w:rtl/>
              </w:rPr>
            </w:pPr>
          </w:p>
          <w:p w14:paraId="5EF127D9" w14:textId="77777777" w:rsidR="00350A86" w:rsidRPr="00963481" w:rsidRDefault="00350A86" w:rsidP="00036DF1">
            <w:pPr>
              <w:bidi/>
              <w:spacing w:after="0" w:line="240" w:lineRule="auto"/>
              <w:rPr>
                <w:rFonts w:asciiTheme="majorBidi" w:hAnsiTheme="majorBidi" w:cstheme="majorBidi"/>
                <w:rtl/>
              </w:rPr>
            </w:pPr>
          </w:p>
          <w:p w14:paraId="6492A9D0" w14:textId="77777777" w:rsidR="00350A86" w:rsidRPr="00963481" w:rsidRDefault="00350A86" w:rsidP="00036DF1">
            <w:pPr>
              <w:bidi/>
              <w:spacing w:after="0" w:line="240" w:lineRule="auto"/>
              <w:rPr>
                <w:rFonts w:asciiTheme="majorBidi" w:hAnsiTheme="majorBidi" w:cstheme="majorBidi"/>
              </w:rPr>
            </w:pPr>
          </w:p>
        </w:tc>
      </w:tr>
    </w:tbl>
    <w:p w14:paraId="336285CD" w14:textId="77777777" w:rsidR="00350A86" w:rsidRDefault="00350A86" w:rsidP="00537BE0">
      <w:pPr>
        <w:bidi/>
        <w:spacing w:after="0" w:line="240" w:lineRule="auto"/>
        <w:rPr>
          <w:rFonts w:asciiTheme="majorBidi" w:hAnsiTheme="majorBidi" w:cstheme="majorBidi"/>
        </w:rPr>
      </w:pPr>
    </w:p>
    <w:tbl>
      <w:tblPr>
        <w:tblStyle w:val="TableGrid"/>
        <w:bidiVisual/>
        <w:tblW w:w="11156" w:type="dxa"/>
        <w:tblInd w:w="2" w:type="dxa"/>
        <w:tblLook w:val="04A0" w:firstRow="1" w:lastRow="0" w:firstColumn="1" w:lastColumn="0" w:noHBand="0" w:noVBand="1"/>
      </w:tblPr>
      <w:tblGrid>
        <w:gridCol w:w="11156"/>
      </w:tblGrid>
      <w:tr w:rsidR="0070491A" w:rsidRPr="00963481" w14:paraId="7E90586F" w14:textId="77777777" w:rsidTr="00B53C9F">
        <w:trPr>
          <w:trHeight w:val="278"/>
        </w:trPr>
        <w:tc>
          <w:tcPr>
            <w:tcW w:w="11156" w:type="dxa"/>
            <w:shd w:val="clear" w:color="auto" w:fill="D9D9D9" w:themeFill="background1" w:themeFillShade="D9"/>
          </w:tcPr>
          <w:p w14:paraId="5E71AD33" w14:textId="77777777" w:rsidR="0070491A" w:rsidRPr="00963481" w:rsidRDefault="0070491A" w:rsidP="00B53C9F">
            <w:pPr>
              <w:pStyle w:val="Heading3"/>
              <w:rPr>
                <w:rFonts w:asciiTheme="majorBidi" w:hAnsiTheme="majorBidi" w:cstheme="majorBidi"/>
                <w:lang w:bidi="ar-QA"/>
              </w:rPr>
            </w:pPr>
            <w:r>
              <w:rPr>
                <w:rFonts w:asciiTheme="majorBidi" w:hAnsiTheme="majorBidi" w:cstheme="majorBidi" w:hint="cs"/>
                <w:rtl/>
                <w:lang w:bidi="ar-QA"/>
              </w:rPr>
              <w:t xml:space="preserve">تنمية المهارات البحثية </w:t>
            </w:r>
          </w:p>
          <w:p w14:paraId="4A0E77E3" w14:textId="77777777" w:rsidR="0070491A" w:rsidRPr="00AD16E6" w:rsidRDefault="0070491A" w:rsidP="00B53C9F">
            <w:pPr>
              <w:pStyle w:val="Heading3"/>
              <w:numPr>
                <w:ilvl w:val="0"/>
                <w:numId w:val="2"/>
              </w:numPr>
              <w:rPr>
                <w:rFonts w:asciiTheme="majorBidi" w:hAnsiTheme="majorBidi" w:cstheme="majorBidi"/>
                <w:rtl/>
                <w:lang w:bidi="ar-QA"/>
              </w:rPr>
            </w:pPr>
            <w:r>
              <w:rPr>
                <w:rFonts w:asciiTheme="majorBidi" w:hAnsiTheme="majorBidi" w:cstheme="majorBidi" w:hint="cs"/>
                <w:b w:val="0"/>
                <w:bCs w:val="0"/>
                <w:color w:val="auto"/>
                <w:sz w:val="24"/>
                <w:szCs w:val="24"/>
                <w:rtl/>
                <w:lang w:bidi="ar-QA"/>
              </w:rPr>
              <w:t xml:space="preserve"> </w:t>
            </w:r>
            <w:r w:rsidRPr="00F24CEC">
              <w:rPr>
                <w:rFonts w:asciiTheme="majorBidi" w:hAnsiTheme="majorBidi"/>
                <w:b w:val="0"/>
                <w:bCs w:val="0"/>
                <w:color w:val="auto"/>
                <w:sz w:val="24"/>
                <w:szCs w:val="24"/>
                <w:rtl/>
                <w:lang w:bidi="ar-QA"/>
              </w:rPr>
              <w:t>يُرجى تضمين خطة تفصيلية ل</w:t>
            </w:r>
            <w:r>
              <w:rPr>
                <w:rFonts w:asciiTheme="majorBidi" w:hAnsiTheme="majorBidi" w:hint="cs"/>
                <w:b w:val="0"/>
                <w:bCs w:val="0"/>
                <w:color w:val="auto"/>
                <w:sz w:val="24"/>
                <w:szCs w:val="24"/>
                <w:rtl/>
                <w:lang w:bidi="ar-QA"/>
              </w:rPr>
              <w:t>تنمية المهارات البحثية</w:t>
            </w:r>
            <w:r w:rsidRPr="00F24CEC">
              <w:rPr>
                <w:rFonts w:asciiTheme="majorBidi" w:hAnsiTheme="majorBidi"/>
                <w:b w:val="0"/>
                <w:bCs w:val="0"/>
                <w:color w:val="auto"/>
                <w:sz w:val="24"/>
                <w:szCs w:val="24"/>
                <w:rtl/>
                <w:lang w:bidi="ar-QA"/>
              </w:rPr>
              <w:t xml:space="preserve"> ضمن المقترح البحثي، على أن توضح هذه الخطة كيف سيساهم المشروع في تطوير</w:t>
            </w:r>
          </w:p>
          <w:p w14:paraId="281A0AB2" w14:textId="77777777" w:rsidR="0070491A" w:rsidRDefault="0070491A" w:rsidP="00B53C9F">
            <w:pPr>
              <w:pStyle w:val="Heading3"/>
              <w:ind w:left="720"/>
              <w:rPr>
                <w:rFonts w:asciiTheme="majorBidi" w:hAnsiTheme="majorBidi"/>
                <w:b w:val="0"/>
                <w:bCs w:val="0"/>
                <w:color w:val="auto"/>
                <w:sz w:val="24"/>
                <w:szCs w:val="24"/>
                <w:rtl/>
                <w:lang w:bidi="ar-QA"/>
              </w:rPr>
            </w:pPr>
            <w:r w:rsidRPr="00F24CEC">
              <w:rPr>
                <w:rFonts w:asciiTheme="majorBidi" w:hAnsiTheme="majorBidi"/>
                <w:b w:val="0"/>
                <w:bCs w:val="0"/>
                <w:color w:val="auto"/>
                <w:sz w:val="24"/>
                <w:szCs w:val="24"/>
                <w:rtl/>
                <w:lang w:bidi="ar-QA"/>
              </w:rPr>
              <w:t xml:space="preserve"> الكفاءات المحلية، سواء من خلال تدريب طلاب الدراسات العليا</w:t>
            </w:r>
            <w:r>
              <w:rPr>
                <w:rFonts w:asciiTheme="majorBidi" w:hAnsiTheme="majorBidi" w:hint="cs"/>
                <w:b w:val="0"/>
                <w:bCs w:val="0"/>
                <w:color w:val="auto"/>
                <w:sz w:val="24"/>
                <w:szCs w:val="24"/>
                <w:rtl/>
                <w:lang w:bidi="ar-QA"/>
              </w:rPr>
              <w:t xml:space="preserve"> (إجباري)</w:t>
            </w:r>
            <w:r w:rsidRPr="00F24CEC">
              <w:rPr>
                <w:rFonts w:asciiTheme="majorBidi" w:hAnsiTheme="majorBidi"/>
                <w:b w:val="0"/>
                <w:bCs w:val="0"/>
                <w:color w:val="auto"/>
                <w:sz w:val="24"/>
                <w:szCs w:val="24"/>
                <w:rtl/>
                <w:lang w:bidi="ar-QA"/>
              </w:rPr>
              <w:t>، و تأهيل الكوادر البحثية الشابة، أو نقل المعرفة التقنية</w:t>
            </w:r>
          </w:p>
          <w:p w14:paraId="0A19103B" w14:textId="77777777" w:rsidR="0070491A" w:rsidRPr="00963481" w:rsidRDefault="0070491A" w:rsidP="00B53C9F">
            <w:pPr>
              <w:pStyle w:val="Heading3"/>
              <w:ind w:left="720"/>
              <w:rPr>
                <w:rFonts w:asciiTheme="majorBidi" w:hAnsiTheme="majorBidi" w:cstheme="majorBidi"/>
                <w:rtl/>
                <w:lang w:bidi="ar-QA"/>
              </w:rPr>
            </w:pPr>
            <w:r w:rsidRPr="00F24CEC">
              <w:rPr>
                <w:rFonts w:asciiTheme="majorBidi" w:hAnsiTheme="majorBidi"/>
                <w:b w:val="0"/>
                <w:bCs w:val="0"/>
                <w:color w:val="auto"/>
                <w:sz w:val="24"/>
                <w:szCs w:val="24"/>
                <w:rtl/>
                <w:lang w:bidi="ar-QA"/>
              </w:rPr>
              <w:t xml:space="preserve"> إلى </w:t>
            </w:r>
            <w:r>
              <w:rPr>
                <w:rFonts w:asciiTheme="majorBidi" w:hAnsiTheme="majorBidi" w:hint="cs"/>
                <w:b w:val="0"/>
                <w:bCs w:val="0"/>
                <w:color w:val="auto"/>
                <w:sz w:val="24"/>
                <w:szCs w:val="24"/>
                <w:rtl/>
                <w:lang w:bidi="ar-QA"/>
              </w:rPr>
              <w:t>أصحاب المصلحة في قطر</w:t>
            </w:r>
          </w:p>
        </w:tc>
      </w:tr>
      <w:tr w:rsidR="0070491A" w:rsidRPr="00963481" w14:paraId="232B03DE" w14:textId="77777777" w:rsidTr="00B53C9F">
        <w:tc>
          <w:tcPr>
            <w:tcW w:w="11156" w:type="dxa"/>
          </w:tcPr>
          <w:p w14:paraId="029D9297" w14:textId="77777777" w:rsidR="0070491A" w:rsidRPr="00963481" w:rsidRDefault="0070491A" w:rsidP="00B53C9F">
            <w:pPr>
              <w:bidi/>
              <w:spacing w:after="0" w:line="240" w:lineRule="auto"/>
              <w:rPr>
                <w:rFonts w:asciiTheme="majorBidi" w:hAnsiTheme="majorBidi" w:cstheme="majorBidi"/>
                <w:rtl/>
              </w:rPr>
            </w:pPr>
          </w:p>
          <w:p w14:paraId="720D4C7F" w14:textId="77777777" w:rsidR="0070491A" w:rsidRDefault="0070491A" w:rsidP="00B53C9F">
            <w:pPr>
              <w:bidi/>
              <w:spacing w:after="0" w:line="240" w:lineRule="auto"/>
              <w:rPr>
                <w:rFonts w:asciiTheme="majorBidi" w:hAnsiTheme="majorBidi" w:cstheme="majorBidi"/>
                <w:rtl/>
              </w:rPr>
            </w:pPr>
          </w:p>
          <w:p w14:paraId="033C9356" w14:textId="77777777" w:rsidR="0070491A" w:rsidRDefault="0070491A" w:rsidP="00B53C9F">
            <w:pPr>
              <w:bidi/>
              <w:spacing w:after="0" w:line="240" w:lineRule="auto"/>
              <w:rPr>
                <w:rFonts w:asciiTheme="majorBidi" w:hAnsiTheme="majorBidi" w:cstheme="majorBidi"/>
                <w:rtl/>
              </w:rPr>
            </w:pPr>
          </w:p>
          <w:p w14:paraId="45ED0390" w14:textId="77777777" w:rsidR="0070491A" w:rsidRDefault="0070491A" w:rsidP="00B53C9F">
            <w:pPr>
              <w:bidi/>
              <w:spacing w:after="0" w:line="240" w:lineRule="auto"/>
              <w:rPr>
                <w:rFonts w:asciiTheme="majorBidi" w:hAnsiTheme="majorBidi" w:cstheme="majorBidi"/>
                <w:rtl/>
              </w:rPr>
            </w:pPr>
          </w:p>
          <w:p w14:paraId="30AE836F" w14:textId="77777777" w:rsidR="0070491A" w:rsidRDefault="0070491A" w:rsidP="00B53C9F">
            <w:pPr>
              <w:bidi/>
              <w:spacing w:after="0" w:line="240" w:lineRule="auto"/>
              <w:rPr>
                <w:rFonts w:asciiTheme="majorBidi" w:hAnsiTheme="majorBidi" w:cstheme="majorBidi"/>
                <w:rtl/>
              </w:rPr>
            </w:pPr>
          </w:p>
          <w:p w14:paraId="31F4F4D2" w14:textId="77777777" w:rsidR="0070491A" w:rsidRDefault="0070491A" w:rsidP="00B53C9F">
            <w:pPr>
              <w:bidi/>
              <w:spacing w:after="0" w:line="240" w:lineRule="auto"/>
              <w:rPr>
                <w:rFonts w:asciiTheme="majorBidi" w:hAnsiTheme="majorBidi" w:cstheme="majorBidi"/>
                <w:rtl/>
              </w:rPr>
            </w:pPr>
          </w:p>
          <w:p w14:paraId="1D60D84F" w14:textId="77777777" w:rsidR="0070491A" w:rsidRDefault="0070491A" w:rsidP="00B53C9F">
            <w:pPr>
              <w:bidi/>
              <w:spacing w:after="0" w:line="240" w:lineRule="auto"/>
              <w:rPr>
                <w:rFonts w:asciiTheme="majorBidi" w:hAnsiTheme="majorBidi" w:cstheme="majorBidi"/>
                <w:rtl/>
              </w:rPr>
            </w:pPr>
          </w:p>
          <w:p w14:paraId="27571522" w14:textId="77777777" w:rsidR="0070491A" w:rsidRDefault="0070491A" w:rsidP="00B53C9F">
            <w:pPr>
              <w:bidi/>
              <w:spacing w:after="0" w:line="240" w:lineRule="auto"/>
              <w:rPr>
                <w:rFonts w:asciiTheme="majorBidi" w:hAnsiTheme="majorBidi" w:cstheme="majorBidi"/>
                <w:rtl/>
              </w:rPr>
            </w:pPr>
          </w:p>
          <w:p w14:paraId="52D2894D" w14:textId="77777777" w:rsidR="0070491A" w:rsidRDefault="0070491A" w:rsidP="00B53C9F">
            <w:pPr>
              <w:bidi/>
              <w:spacing w:after="0" w:line="240" w:lineRule="auto"/>
              <w:rPr>
                <w:rFonts w:asciiTheme="majorBidi" w:hAnsiTheme="majorBidi" w:cstheme="majorBidi"/>
                <w:rtl/>
              </w:rPr>
            </w:pPr>
          </w:p>
          <w:p w14:paraId="71EA218A" w14:textId="77777777" w:rsidR="0070491A" w:rsidRPr="00963481" w:rsidRDefault="0070491A" w:rsidP="00B53C9F">
            <w:pPr>
              <w:bidi/>
              <w:spacing w:after="0" w:line="240" w:lineRule="auto"/>
              <w:rPr>
                <w:rFonts w:asciiTheme="majorBidi" w:hAnsiTheme="majorBidi" w:cstheme="majorBidi"/>
                <w:rtl/>
              </w:rPr>
            </w:pPr>
          </w:p>
          <w:p w14:paraId="3E15B1C8" w14:textId="77777777" w:rsidR="0070491A" w:rsidRPr="00963481" w:rsidRDefault="0070491A" w:rsidP="00B53C9F">
            <w:pPr>
              <w:bidi/>
              <w:spacing w:after="0" w:line="240" w:lineRule="auto"/>
              <w:rPr>
                <w:rFonts w:asciiTheme="majorBidi" w:hAnsiTheme="majorBidi" w:cstheme="majorBidi"/>
                <w:rtl/>
              </w:rPr>
            </w:pPr>
          </w:p>
          <w:p w14:paraId="615208DD" w14:textId="77777777" w:rsidR="0070491A" w:rsidRPr="00963481" w:rsidRDefault="0070491A" w:rsidP="00B53C9F">
            <w:pPr>
              <w:bidi/>
              <w:spacing w:after="0" w:line="240" w:lineRule="auto"/>
              <w:rPr>
                <w:rFonts w:asciiTheme="majorBidi" w:hAnsiTheme="majorBidi" w:cstheme="majorBidi"/>
              </w:rPr>
            </w:pPr>
          </w:p>
        </w:tc>
      </w:tr>
    </w:tbl>
    <w:p w14:paraId="5235019A" w14:textId="77777777" w:rsidR="0070491A" w:rsidRPr="0070491A" w:rsidRDefault="0070491A" w:rsidP="0070491A">
      <w:pPr>
        <w:bidi/>
        <w:spacing w:after="0" w:line="240" w:lineRule="auto"/>
        <w:rPr>
          <w:rFonts w:asciiTheme="majorBidi" w:hAnsiTheme="majorBidi" w:cstheme="majorBidi"/>
        </w:rPr>
      </w:pPr>
    </w:p>
    <w:p w14:paraId="37C6BDF2" w14:textId="77777777" w:rsidR="0070491A" w:rsidRDefault="0070491A" w:rsidP="0070491A">
      <w:pPr>
        <w:bidi/>
        <w:spacing w:after="0" w:line="240" w:lineRule="auto"/>
        <w:rPr>
          <w:rFonts w:asciiTheme="majorBidi" w:hAnsiTheme="majorBidi" w:cstheme="majorBidi"/>
        </w:rPr>
      </w:pPr>
    </w:p>
    <w:tbl>
      <w:tblPr>
        <w:tblStyle w:val="TableGrid"/>
        <w:bidiVisual/>
        <w:tblW w:w="11156" w:type="dxa"/>
        <w:tblInd w:w="2" w:type="dxa"/>
        <w:tblLook w:val="04A0" w:firstRow="1" w:lastRow="0" w:firstColumn="1" w:lastColumn="0" w:noHBand="0" w:noVBand="1"/>
      </w:tblPr>
      <w:tblGrid>
        <w:gridCol w:w="11156"/>
      </w:tblGrid>
      <w:tr w:rsidR="0070491A" w:rsidRPr="00963481" w14:paraId="7C246DF7" w14:textId="77777777" w:rsidTr="00B53C9F">
        <w:trPr>
          <w:trHeight w:val="845"/>
        </w:trPr>
        <w:tc>
          <w:tcPr>
            <w:tcW w:w="11156" w:type="dxa"/>
            <w:shd w:val="clear" w:color="auto" w:fill="D9D9D9" w:themeFill="background1" w:themeFillShade="D9"/>
          </w:tcPr>
          <w:p w14:paraId="74D9A242" w14:textId="77777777" w:rsidR="0070491A" w:rsidRPr="009A587A" w:rsidRDefault="0070491A" w:rsidP="00B53C9F">
            <w:pPr>
              <w:pStyle w:val="Heading3"/>
              <w:ind w:right="0"/>
              <w:rPr>
                <w:rFonts w:asciiTheme="majorBidi" w:hAnsiTheme="majorBidi"/>
                <w:lang w:bidi="ar-QA"/>
              </w:rPr>
            </w:pPr>
            <w:r w:rsidRPr="009A587A">
              <w:rPr>
                <w:rFonts w:asciiTheme="majorBidi" w:hAnsiTheme="majorBidi"/>
                <w:rtl/>
                <w:lang w:bidi="ar-QA"/>
              </w:rPr>
              <w:lastRenderedPageBreak/>
              <w:t>النتائج المتوقعة ومعايير التقييم</w:t>
            </w:r>
          </w:p>
          <w:p w14:paraId="5C32B376" w14:textId="77777777" w:rsidR="0070491A" w:rsidRPr="00DE6299" w:rsidRDefault="0070491A" w:rsidP="00B53C9F">
            <w:pPr>
              <w:pStyle w:val="Heading3"/>
              <w:numPr>
                <w:ilvl w:val="0"/>
                <w:numId w:val="8"/>
              </w:numPr>
              <w:ind w:right="0"/>
              <w:rPr>
                <w:rFonts w:asciiTheme="majorBidi" w:hAnsiTheme="majorBidi"/>
                <w:b w:val="0"/>
                <w:bCs w:val="0"/>
                <w:color w:val="auto"/>
                <w:sz w:val="22"/>
                <w:szCs w:val="22"/>
                <w:lang w:bidi="ar-QA"/>
              </w:rPr>
            </w:pPr>
            <w:r w:rsidRPr="00DE6299">
              <w:rPr>
                <w:rFonts w:asciiTheme="majorBidi" w:hAnsiTheme="majorBidi"/>
                <w:b w:val="0"/>
                <w:bCs w:val="0"/>
                <w:color w:val="auto"/>
                <w:sz w:val="22"/>
                <w:szCs w:val="22"/>
                <w:rtl/>
                <w:lang w:bidi="ar-QA"/>
              </w:rPr>
              <w:t>صف هنا خطتك لتقييم كيفية تحقيق المشروع لأهدافه.</w:t>
            </w:r>
          </w:p>
          <w:p w14:paraId="201BAEE1" w14:textId="77777777" w:rsidR="0070491A" w:rsidRDefault="0070491A" w:rsidP="00B53C9F">
            <w:pPr>
              <w:pStyle w:val="Heading3"/>
              <w:numPr>
                <w:ilvl w:val="0"/>
                <w:numId w:val="8"/>
              </w:numPr>
              <w:ind w:right="0"/>
              <w:rPr>
                <w:rFonts w:asciiTheme="majorBidi" w:hAnsiTheme="majorBidi"/>
                <w:b w:val="0"/>
                <w:bCs w:val="0"/>
                <w:color w:val="auto"/>
                <w:sz w:val="22"/>
                <w:szCs w:val="22"/>
                <w:lang w:bidi="ar-QA"/>
              </w:rPr>
            </w:pPr>
            <w:r w:rsidRPr="00DE6299">
              <w:rPr>
                <w:rFonts w:asciiTheme="majorBidi" w:hAnsiTheme="majorBidi"/>
                <w:b w:val="0"/>
                <w:bCs w:val="0"/>
                <w:color w:val="auto"/>
                <w:sz w:val="22"/>
                <w:szCs w:val="22"/>
                <w:rtl/>
                <w:lang w:bidi="ar-QA"/>
              </w:rPr>
              <w:t>التأثير ومؤشرات الأداء الرئيسية للمشروع</w:t>
            </w:r>
          </w:p>
          <w:p w14:paraId="6110AEA0" w14:textId="77777777" w:rsidR="0070491A" w:rsidRPr="000417FE" w:rsidRDefault="0070491A" w:rsidP="00B53C9F">
            <w:pPr>
              <w:pStyle w:val="ListParagraph"/>
              <w:numPr>
                <w:ilvl w:val="0"/>
                <w:numId w:val="8"/>
              </w:numPr>
              <w:bidi/>
              <w:rPr>
                <w:lang w:bidi="ar-QA"/>
              </w:rPr>
            </w:pPr>
            <w:r w:rsidRPr="000417FE">
              <w:rPr>
                <w:rFonts w:cs="Arial"/>
                <w:rtl/>
                <w:lang w:bidi="ar-QA"/>
              </w:rPr>
              <w:t>فعالية التعاون والشراكات</w:t>
            </w:r>
          </w:p>
          <w:p w14:paraId="58081580" w14:textId="77777777" w:rsidR="0070491A" w:rsidRPr="00AD16E6" w:rsidRDefault="0070491A" w:rsidP="00B53C9F">
            <w:pPr>
              <w:pStyle w:val="ListParagraph"/>
              <w:numPr>
                <w:ilvl w:val="0"/>
                <w:numId w:val="8"/>
              </w:numPr>
              <w:bidi/>
              <w:rPr>
                <w:lang w:bidi="ar-QA"/>
              </w:rPr>
            </w:pPr>
            <w:r w:rsidRPr="000417FE">
              <w:rPr>
                <w:rFonts w:asciiTheme="majorBidi" w:hAnsiTheme="majorBidi"/>
                <w:rtl/>
                <w:lang w:bidi="ar-QA"/>
              </w:rPr>
              <w:t xml:space="preserve">صف خطتك لنشر نتائج البحث. يرجى استخدام الجدول أدناه لتحديد كمية نتائج البحث (مثل عدد الأوراق البحثية في المجلات، </w:t>
            </w:r>
            <w:r w:rsidRPr="000417FE">
              <w:rPr>
                <w:rFonts w:asciiTheme="majorBidi" w:hAnsiTheme="majorBidi" w:hint="cs"/>
                <w:rtl/>
                <w:lang w:bidi="ar-QA"/>
              </w:rPr>
              <w:t>إفصاحات</w:t>
            </w:r>
            <w:r w:rsidRPr="000417FE">
              <w:rPr>
                <w:rFonts w:asciiTheme="majorBidi" w:hAnsiTheme="majorBidi"/>
                <w:rtl/>
                <w:lang w:bidi="ar-QA"/>
              </w:rPr>
              <w:t xml:space="preserve"> براءات الاختراع، ونقل التكنولوجيا، إلخ). سيتم استخدام مؤشرات الأداء الرئيسية لنتائج البحث لتقييم نجاح المشرو</w:t>
            </w:r>
            <w:r w:rsidRPr="000417FE">
              <w:rPr>
                <w:rFonts w:asciiTheme="majorBidi" w:hAnsiTheme="majorBidi" w:hint="cs"/>
                <w:rtl/>
                <w:lang w:bidi="ar-QA"/>
              </w:rPr>
              <w:t>ع</w:t>
            </w:r>
          </w:p>
          <w:p w14:paraId="492DC67C" w14:textId="77777777" w:rsidR="0070491A" w:rsidRPr="000417FE" w:rsidRDefault="0070491A" w:rsidP="00B53C9F">
            <w:pPr>
              <w:pStyle w:val="ListParagraph"/>
              <w:numPr>
                <w:ilvl w:val="0"/>
                <w:numId w:val="8"/>
              </w:numPr>
              <w:bidi/>
              <w:rPr>
                <w:rtl/>
                <w:lang w:bidi="ar-QA"/>
              </w:rPr>
            </w:pPr>
            <w:r>
              <w:rPr>
                <w:rFonts w:hint="cs"/>
                <w:rtl/>
                <w:lang w:bidi="ar-QA"/>
              </w:rPr>
              <w:t>استمرارية العمل</w:t>
            </w:r>
          </w:p>
        </w:tc>
      </w:tr>
      <w:tr w:rsidR="0070491A" w:rsidRPr="00963481" w14:paraId="1B42ADA2" w14:textId="77777777" w:rsidTr="00B53C9F">
        <w:tc>
          <w:tcPr>
            <w:tcW w:w="11156" w:type="dxa"/>
          </w:tcPr>
          <w:p w14:paraId="1C9BA4A7" w14:textId="77777777" w:rsidR="0070491A" w:rsidRPr="00963481" w:rsidRDefault="0070491A" w:rsidP="00B53C9F">
            <w:pPr>
              <w:bidi/>
              <w:spacing w:after="0" w:line="240" w:lineRule="auto"/>
              <w:rPr>
                <w:rFonts w:asciiTheme="majorBidi" w:hAnsiTheme="majorBidi" w:cstheme="majorBidi"/>
                <w:rtl/>
              </w:rPr>
            </w:pPr>
          </w:p>
          <w:p w14:paraId="1A08612E" w14:textId="77777777" w:rsidR="0070491A" w:rsidRPr="00963481" w:rsidRDefault="0070491A" w:rsidP="00B53C9F">
            <w:pPr>
              <w:bidi/>
              <w:spacing w:after="0" w:line="240" w:lineRule="auto"/>
              <w:rPr>
                <w:rFonts w:asciiTheme="majorBidi" w:hAnsiTheme="majorBidi" w:cstheme="majorBidi"/>
                <w:rtl/>
              </w:rPr>
            </w:pPr>
          </w:p>
          <w:p w14:paraId="4E84D244" w14:textId="77777777" w:rsidR="0070491A" w:rsidRPr="00963481" w:rsidRDefault="0070491A" w:rsidP="00B53C9F">
            <w:pPr>
              <w:bidi/>
              <w:spacing w:after="0" w:line="240" w:lineRule="auto"/>
              <w:rPr>
                <w:rFonts w:asciiTheme="majorBidi" w:hAnsiTheme="majorBidi" w:cstheme="majorBidi"/>
                <w:rtl/>
              </w:rPr>
            </w:pPr>
          </w:p>
          <w:p w14:paraId="58834927" w14:textId="77777777" w:rsidR="0070491A" w:rsidRPr="00963481" w:rsidRDefault="0070491A" w:rsidP="00B53C9F">
            <w:pPr>
              <w:bidi/>
              <w:spacing w:after="0" w:line="240" w:lineRule="auto"/>
              <w:rPr>
                <w:rFonts w:asciiTheme="majorBidi" w:hAnsiTheme="majorBidi" w:cstheme="majorBidi"/>
                <w:rtl/>
              </w:rPr>
            </w:pPr>
          </w:p>
          <w:p w14:paraId="3F9A3DD3" w14:textId="77777777" w:rsidR="0070491A" w:rsidRPr="00963481" w:rsidRDefault="0070491A" w:rsidP="00B53C9F">
            <w:pPr>
              <w:bidi/>
              <w:spacing w:after="0" w:line="240" w:lineRule="auto"/>
              <w:rPr>
                <w:rFonts w:asciiTheme="majorBidi" w:hAnsiTheme="majorBidi" w:cstheme="majorBidi"/>
              </w:rPr>
            </w:pPr>
          </w:p>
        </w:tc>
      </w:tr>
    </w:tbl>
    <w:p w14:paraId="395B0B9F" w14:textId="77777777" w:rsidR="0070491A" w:rsidRDefault="0070491A" w:rsidP="0070491A">
      <w:pPr>
        <w:bidi/>
        <w:spacing w:after="0" w:line="240" w:lineRule="auto"/>
        <w:rPr>
          <w:rFonts w:asciiTheme="majorBidi" w:hAnsiTheme="majorBidi" w:cstheme="majorBidi"/>
        </w:rPr>
      </w:pPr>
    </w:p>
    <w:p w14:paraId="1381E0FD" w14:textId="77777777" w:rsidR="006B1D6C" w:rsidRDefault="006B1D6C" w:rsidP="003D349B">
      <w:pPr>
        <w:bidi/>
        <w:spacing w:after="0" w:line="240" w:lineRule="auto"/>
        <w:rPr>
          <w:rFonts w:asciiTheme="majorBidi" w:hAnsiTheme="majorBidi" w:cstheme="majorBidi"/>
          <w:lang w:bidi="ar-QA"/>
        </w:rPr>
      </w:pPr>
    </w:p>
    <w:p w14:paraId="6EB67378" w14:textId="1497D0D8" w:rsidR="003D349B" w:rsidRPr="00AD16E6" w:rsidRDefault="003D349B" w:rsidP="00AD16E6">
      <w:pPr>
        <w:bidi/>
        <w:spacing w:after="0" w:line="240" w:lineRule="auto"/>
        <w:rPr>
          <w:rFonts w:asciiTheme="majorBidi" w:hAnsiTheme="majorBidi" w:cstheme="majorBidi"/>
          <w:rtl/>
          <w:lang w:bidi="ar-QA"/>
        </w:rPr>
      </w:pPr>
    </w:p>
    <w:sectPr w:rsidR="003D349B" w:rsidRPr="00AD16E6" w:rsidSect="00383528">
      <w:headerReference w:type="default" r:id="rId11"/>
      <w:pgSz w:w="12240" w:h="15840"/>
      <w:pgMar w:top="1440" w:right="36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AF0CA" w14:textId="77777777" w:rsidR="004A3FF4" w:rsidRDefault="004A3FF4">
      <w:pPr>
        <w:spacing w:after="0" w:line="240" w:lineRule="auto"/>
      </w:pPr>
      <w:r>
        <w:separator/>
      </w:r>
    </w:p>
  </w:endnote>
  <w:endnote w:type="continuationSeparator" w:id="0">
    <w:p w14:paraId="39702A56" w14:textId="77777777" w:rsidR="004A3FF4" w:rsidRDefault="004A3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4C0EC" w14:textId="77777777" w:rsidR="004A3FF4" w:rsidRDefault="004A3FF4">
      <w:pPr>
        <w:spacing w:after="0" w:line="240" w:lineRule="auto"/>
      </w:pPr>
      <w:r>
        <w:separator/>
      </w:r>
    </w:p>
  </w:footnote>
  <w:footnote w:type="continuationSeparator" w:id="0">
    <w:p w14:paraId="15E62534" w14:textId="77777777" w:rsidR="004A3FF4" w:rsidRDefault="004A3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BCDF6" w14:textId="77777777" w:rsidR="00137959" w:rsidRDefault="00137959">
    <w:pPr>
      <w:pStyle w:val="Header"/>
    </w:pPr>
    <w:r>
      <w:rPr>
        <w:noProof/>
      </w:rPr>
      <w:drawing>
        <wp:anchor distT="0" distB="0" distL="114300" distR="114300" simplePos="0" relativeHeight="251659264" behindDoc="0" locked="0" layoutInCell="1" allowOverlap="1" wp14:anchorId="000DA56A" wp14:editId="268F936C">
          <wp:simplePos x="0" y="0"/>
          <wp:positionH relativeFrom="column">
            <wp:posOffset>-744415</wp:posOffset>
          </wp:positionH>
          <wp:positionV relativeFrom="paragraph">
            <wp:posOffset>-328246</wp:posOffset>
          </wp:positionV>
          <wp:extent cx="818346" cy="822960"/>
          <wp:effectExtent l="0" t="0" r="1270" b="0"/>
          <wp:wrapSquare wrapText="bothSides"/>
          <wp:docPr id="4758957" name="Picture 4758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QULOGOSQ.png"/>
                  <pic:cNvPicPr/>
                </pic:nvPicPr>
                <pic:blipFill rotWithShape="1">
                  <a:blip r:embed="rId1">
                    <a:extLst>
                      <a:ext uri="{28A0092B-C50C-407E-A947-70E740481C1C}">
                        <a14:useLocalDpi xmlns:a14="http://schemas.microsoft.com/office/drawing/2010/main" val="0"/>
                      </a:ext>
                    </a:extLst>
                  </a:blip>
                  <a:srcRect l="25443" t="17748" r="18014" b="25088"/>
                  <a:stretch/>
                </pic:blipFill>
                <pic:spPr bwMode="auto">
                  <a:xfrm>
                    <a:off x="0" y="0"/>
                    <a:ext cx="818346" cy="822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A5686"/>
    <w:multiLevelType w:val="hybridMultilevel"/>
    <w:tmpl w:val="244A9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A6AF1"/>
    <w:multiLevelType w:val="hybridMultilevel"/>
    <w:tmpl w:val="F26CC2CE"/>
    <w:lvl w:ilvl="0" w:tplc="3170E9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F91974"/>
    <w:multiLevelType w:val="hybridMultilevel"/>
    <w:tmpl w:val="A29848F0"/>
    <w:lvl w:ilvl="0" w:tplc="A1EC66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261119"/>
    <w:multiLevelType w:val="hybridMultilevel"/>
    <w:tmpl w:val="4C781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5D401F"/>
    <w:multiLevelType w:val="hybridMultilevel"/>
    <w:tmpl w:val="723CFD7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F31581"/>
    <w:multiLevelType w:val="hybridMultilevel"/>
    <w:tmpl w:val="6B8097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F32FB2"/>
    <w:multiLevelType w:val="hybridMultilevel"/>
    <w:tmpl w:val="FFD42A8A"/>
    <w:lvl w:ilvl="0" w:tplc="BE2EA652">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671A6C"/>
    <w:multiLevelType w:val="hybridMultilevel"/>
    <w:tmpl w:val="DE0E6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057926"/>
    <w:multiLevelType w:val="hybridMultilevel"/>
    <w:tmpl w:val="461047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09802234">
    <w:abstractNumId w:val="1"/>
  </w:num>
  <w:num w:numId="2" w16cid:durableId="420760628">
    <w:abstractNumId w:val="2"/>
  </w:num>
  <w:num w:numId="3" w16cid:durableId="1957640736">
    <w:abstractNumId w:val="3"/>
  </w:num>
  <w:num w:numId="4" w16cid:durableId="852956791">
    <w:abstractNumId w:val="0"/>
  </w:num>
  <w:num w:numId="5" w16cid:durableId="1984432807">
    <w:abstractNumId w:val="7"/>
  </w:num>
  <w:num w:numId="6" w16cid:durableId="1221864521">
    <w:abstractNumId w:val="4"/>
  </w:num>
  <w:num w:numId="7" w16cid:durableId="1443301654">
    <w:abstractNumId w:val="5"/>
  </w:num>
  <w:num w:numId="8" w16cid:durableId="1106121071">
    <w:abstractNumId w:val="8"/>
  </w:num>
  <w:num w:numId="9" w16cid:durableId="11167585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91"/>
    <w:rsid w:val="0000087C"/>
    <w:rsid w:val="00022C0F"/>
    <w:rsid w:val="000417FE"/>
    <w:rsid w:val="00043D3C"/>
    <w:rsid w:val="00045E82"/>
    <w:rsid w:val="00052446"/>
    <w:rsid w:val="000555F2"/>
    <w:rsid w:val="00062EB4"/>
    <w:rsid w:val="000739B2"/>
    <w:rsid w:val="00077D8A"/>
    <w:rsid w:val="00082B78"/>
    <w:rsid w:val="00083479"/>
    <w:rsid w:val="0008395F"/>
    <w:rsid w:val="00086FF4"/>
    <w:rsid w:val="000901A7"/>
    <w:rsid w:val="000A7B6E"/>
    <w:rsid w:val="00105ACE"/>
    <w:rsid w:val="00114D56"/>
    <w:rsid w:val="00121709"/>
    <w:rsid w:val="001265F4"/>
    <w:rsid w:val="0013366F"/>
    <w:rsid w:val="00137959"/>
    <w:rsid w:val="00140BC7"/>
    <w:rsid w:val="001612F7"/>
    <w:rsid w:val="001957A1"/>
    <w:rsid w:val="001A419C"/>
    <w:rsid w:val="001C4C2E"/>
    <w:rsid w:val="001C5A67"/>
    <w:rsid w:val="001D0AB1"/>
    <w:rsid w:val="001D6E6F"/>
    <w:rsid w:val="00202E55"/>
    <w:rsid w:val="002241FB"/>
    <w:rsid w:val="002526B2"/>
    <w:rsid w:val="00254914"/>
    <w:rsid w:val="00271444"/>
    <w:rsid w:val="00272B55"/>
    <w:rsid w:val="002846DE"/>
    <w:rsid w:val="002A4A91"/>
    <w:rsid w:val="002A7885"/>
    <w:rsid w:val="002C729B"/>
    <w:rsid w:val="002E01CA"/>
    <w:rsid w:val="00302A6C"/>
    <w:rsid w:val="00314E09"/>
    <w:rsid w:val="00334EFC"/>
    <w:rsid w:val="00344AC0"/>
    <w:rsid w:val="00347227"/>
    <w:rsid w:val="00350A86"/>
    <w:rsid w:val="00363F22"/>
    <w:rsid w:val="00375186"/>
    <w:rsid w:val="00381799"/>
    <w:rsid w:val="0038286B"/>
    <w:rsid w:val="00383528"/>
    <w:rsid w:val="003976AA"/>
    <w:rsid w:val="003A28E5"/>
    <w:rsid w:val="003A2A67"/>
    <w:rsid w:val="003A6CB4"/>
    <w:rsid w:val="003C682C"/>
    <w:rsid w:val="003D349B"/>
    <w:rsid w:val="003F3BDB"/>
    <w:rsid w:val="003F66E4"/>
    <w:rsid w:val="00404621"/>
    <w:rsid w:val="0041175D"/>
    <w:rsid w:val="00427D51"/>
    <w:rsid w:val="00434B82"/>
    <w:rsid w:val="00436A11"/>
    <w:rsid w:val="00486A21"/>
    <w:rsid w:val="00491742"/>
    <w:rsid w:val="00492375"/>
    <w:rsid w:val="004A3FF4"/>
    <w:rsid w:val="004B06DC"/>
    <w:rsid w:val="004B504E"/>
    <w:rsid w:val="004D0515"/>
    <w:rsid w:val="004F089C"/>
    <w:rsid w:val="00506ED5"/>
    <w:rsid w:val="00507B21"/>
    <w:rsid w:val="00513BB8"/>
    <w:rsid w:val="00526168"/>
    <w:rsid w:val="00530796"/>
    <w:rsid w:val="00537BE0"/>
    <w:rsid w:val="00543D34"/>
    <w:rsid w:val="005769C1"/>
    <w:rsid w:val="005A4C18"/>
    <w:rsid w:val="005B2D3E"/>
    <w:rsid w:val="005D21F1"/>
    <w:rsid w:val="0060097C"/>
    <w:rsid w:val="00621690"/>
    <w:rsid w:val="00626EC1"/>
    <w:rsid w:val="00634FFE"/>
    <w:rsid w:val="0063587C"/>
    <w:rsid w:val="00645D72"/>
    <w:rsid w:val="006952C1"/>
    <w:rsid w:val="0069669A"/>
    <w:rsid w:val="006B1D6C"/>
    <w:rsid w:val="006E0AD5"/>
    <w:rsid w:val="006E59E6"/>
    <w:rsid w:val="0070491A"/>
    <w:rsid w:val="00737870"/>
    <w:rsid w:val="00782610"/>
    <w:rsid w:val="00786780"/>
    <w:rsid w:val="00786D89"/>
    <w:rsid w:val="007A241B"/>
    <w:rsid w:val="007B617C"/>
    <w:rsid w:val="007B703C"/>
    <w:rsid w:val="007C04EB"/>
    <w:rsid w:val="007C506F"/>
    <w:rsid w:val="007D5FE8"/>
    <w:rsid w:val="007E4DD7"/>
    <w:rsid w:val="007E58E4"/>
    <w:rsid w:val="0080058F"/>
    <w:rsid w:val="0080653E"/>
    <w:rsid w:val="008070B2"/>
    <w:rsid w:val="008465D6"/>
    <w:rsid w:val="00871BA9"/>
    <w:rsid w:val="00880E82"/>
    <w:rsid w:val="008B4019"/>
    <w:rsid w:val="008E2554"/>
    <w:rsid w:val="008F3338"/>
    <w:rsid w:val="00914A84"/>
    <w:rsid w:val="00963481"/>
    <w:rsid w:val="00964F34"/>
    <w:rsid w:val="0097035F"/>
    <w:rsid w:val="00992F0C"/>
    <w:rsid w:val="009A587A"/>
    <w:rsid w:val="009B6D79"/>
    <w:rsid w:val="009E5E04"/>
    <w:rsid w:val="009F0B4D"/>
    <w:rsid w:val="00A044A1"/>
    <w:rsid w:val="00A21786"/>
    <w:rsid w:val="00A23F0D"/>
    <w:rsid w:val="00A248E8"/>
    <w:rsid w:val="00A40F5E"/>
    <w:rsid w:val="00A44173"/>
    <w:rsid w:val="00A47AD8"/>
    <w:rsid w:val="00A539ED"/>
    <w:rsid w:val="00A60526"/>
    <w:rsid w:val="00A70B4B"/>
    <w:rsid w:val="00A82F7B"/>
    <w:rsid w:val="00A86E5C"/>
    <w:rsid w:val="00A936FC"/>
    <w:rsid w:val="00A95A88"/>
    <w:rsid w:val="00AD16E6"/>
    <w:rsid w:val="00AF11D3"/>
    <w:rsid w:val="00B108D1"/>
    <w:rsid w:val="00B4185A"/>
    <w:rsid w:val="00B55EDA"/>
    <w:rsid w:val="00B6534F"/>
    <w:rsid w:val="00BA59F3"/>
    <w:rsid w:val="00BB6FA8"/>
    <w:rsid w:val="00BC1FF9"/>
    <w:rsid w:val="00BD19C7"/>
    <w:rsid w:val="00BD5AA5"/>
    <w:rsid w:val="00BD6E7C"/>
    <w:rsid w:val="00BF5507"/>
    <w:rsid w:val="00C11692"/>
    <w:rsid w:val="00C12002"/>
    <w:rsid w:val="00C31C47"/>
    <w:rsid w:val="00C60565"/>
    <w:rsid w:val="00C82016"/>
    <w:rsid w:val="00C90BAB"/>
    <w:rsid w:val="00CA396E"/>
    <w:rsid w:val="00CB74C1"/>
    <w:rsid w:val="00CD6D7E"/>
    <w:rsid w:val="00D34101"/>
    <w:rsid w:val="00D42C3B"/>
    <w:rsid w:val="00D81F34"/>
    <w:rsid w:val="00D96C38"/>
    <w:rsid w:val="00DA2B2C"/>
    <w:rsid w:val="00DA7992"/>
    <w:rsid w:val="00DB01CF"/>
    <w:rsid w:val="00DD3F91"/>
    <w:rsid w:val="00DE6299"/>
    <w:rsid w:val="00DF683A"/>
    <w:rsid w:val="00E24C81"/>
    <w:rsid w:val="00E338D5"/>
    <w:rsid w:val="00E355E4"/>
    <w:rsid w:val="00E72F25"/>
    <w:rsid w:val="00E91D9C"/>
    <w:rsid w:val="00E971D2"/>
    <w:rsid w:val="00EA19DF"/>
    <w:rsid w:val="00EA7F20"/>
    <w:rsid w:val="00EB7FA2"/>
    <w:rsid w:val="00ED0BAA"/>
    <w:rsid w:val="00EE0BCD"/>
    <w:rsid w:val="00EE4299"/>
    <w:rsid w:val="00EF6902"/>
    <w:rsid w:val="00F00470"/>
    <w:rsid w:val="00F067FD"/>
    <w:rsid w:val="00F242E4"/>
    <w:rsid w:val="00F24CEC"/>
    <w:rsid w:val="00F2561D"/>
    <w:rsid w:val="00F3247E"/>
    <w:rsid w:val="00F5208D"/>
    <w:rsid w:val="00F530F8"/>
    <w:rsid w:val="00F6188C"/>
    <w:rsid w:val="00FC2B53"/>
    <w:rsid w:val="00FC4F83"/>
    <w:rsid w:val="00FD1F3F"/>
    <w:rsid w:val="00FE138F"/>
    <w:rsid w:val="00FE24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A4C39"/>
  <w15:chartTrackingRefBased/>
  <w15:docId w15:val="{CBE2EC5F-E0EF-4FFB-88D1-C914B081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CEC"/>
    <w:pPr>
      <w:spacing w:after="200" w:line="276" w:lineRule="auto"/>
    </w:pPr>
    <w:rPr>
      <w:rFonts w:eastAsiaTheme="minorEastAsia"/>
    </w:rPr>
  </w:style>
  <w:style w:type="paragraph" w:styleId="Heading1">
    <w:name w:val="heading 1"/>
    <w:basedOn w:val="Normal"/>
    <w:next w:val="Normal"/>
    <w:link w:val="Heading1Char"/>
    <w:uiPriority w:val="9"/>
    <w:qFormat/>
    <w:rsid w:val="00A539ED"/>
    <w:pPr>
      <w:bidi/>
      <w:spacing w:after="0" w:line="240" w:lineRule="auto"/>
      <w:outlineLvl w:val="0"/>
    </w:pPr>
    <w:rPr>
      <w:rFonts w:cs="Arial"/>
      <w:b/>
      <w:bCs/>
      <w:color w:val="FFFFFF" w:themeColor="background1"/>
      <w:sz w:val="32"/>
      <w:szCs w:val="32"/>
    </w:rPr>
  </w:style>
  <w:style w:type="paragraph" w:styleId="Heading2">
    <w:name w:val="heading 2"/>
    <w:basedOn w:val="Normal"/>
    <w:next w:val="Normal"/>
    <w:link w:val="Heading2Char"/>
    <w:uiPriority w:val="9"/>
    <w:unhideWhenUsed/>
    <w:qFormat/>
    <w:rsid w:val="00DD3F9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A241B"/>
    <w:pPr>
      <w:keepNext/>
      <w:keepLines/>
      <w:shd w:val="clear" w:color="auto" w:fill="D9D9D9" w:themeFill="background1" w:themeFillShade="D9"/>
      <w:bidi/>
      <w:spacing w:after="0" w:line="240" w:lineRule="auto"/>
      <w:ind w:right="-990"/>
      <w:outlineLvl w:val="2"/>
    </w:pPr>
    <w:rPr>
      <w:rFonts w:asciiTheme="majorHAnsi" w:eastAsiaTheme="majorEastAsia" w:hAnsiTheme="majorHAnsi" w:cs="Times New Roman"/>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3F91"/>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7A241B"/>
    <w:rPr>
      <w:rFonts w:asciiTheme="majorHAnsi" w:eastAsiaTheme="majorEastAsia" w:hAnsiTheme="majorHAnsi" w:cs="Times New Roman"/>
      <w:b/>
      <w:bCs/>
      <w:color w:val="2E74B5" w:themeColor="accent1" w:themeShade="BF"/>
      <w:sz w:val="28"/>
      <w:szCs w:val="28"/>
      <w:shd w:val="clear" w:color="auto" w:fill="D9D9D9" w:themeFill="background1" w:themeFillShade="D9"/>
    </w:rPr>
  </w:style>
  <w:style w:type="paragraph" w:styleId="Header">
    <w:name w:val="header"/>
    <w:basedOn w:val="Normal"/>
    <w:link w:val="HeaderChar"/>
    <w:uiPriority w:val="99"/>
    <w:unhideWhenUsed/>
    <w:rsid w:val="00DD3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F91"/>
    <w:rPr>
      <w:rFonts w:eastAsiaTheme="minorEastAsia"/>
    </w:rPr>
  </w:style>
  <w:style w:type="table" w:styleId="TableGrid">
    <w:name w:val="Table Grid"/>
    <w:basedOn w:val="TableNormal"/>
    <w:uiPriority w:val="59"/>
    <w:rsid w:val="00DD3F9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621"/>
    <w:pPr>
      <w:ind w:left="720"/>
      <w:contextualSpacing/>
    </w:pPr>
  </w:style>
  <w:style w:type="character" w:customStyle="1" w:styleId="Heading1Char">
    <w:name w:val="Heading 1 Char"/>
    <w:basedOn w:val="DefaultParagraphFont"/>
    <w:link w:val="Heading1"/>
    <w:uiPriority w:val="9"/>
    <w:rsid w:val="00A539ED"/>
    <w:rPr>
      <w:rFonts w:eastAsiaTheme="minorEastAsia" w:cs="Arial"/>
      <w:b/>
      <w:bCs/>
      <w:color w:val="FFFFFF" w:themeColor="background1"/>
      <w:sz w:val="32"/>
      <w:szCs w:val="32"/>
    </w:rPr>
  </w:style>
  <w:style w:type="character" w:styleId="PlaceholderText">
    <w:name w:val="Placeholder Text"/>
    <w:basedOn w:val="DefaultParagraphFont"/>
    <w:uiPriority w:val="99"/>
    <w:semiHidden/>
    <w:rsid w:val="007E58E4"/>
    <w:rPr>
      <w:color w:val="666666"/>
    </w:rPr>
  </w:style>
  <w:style w:type="character" w:styleId="Hyperlink">
    <w:name w:val="Hyperlink"/>
    <w:basedOn w:val="DefaultParagraphFont"/>
    <w:uiPriority w:val="99"/>
    <w:unhideWhenUsed/>
    <w:rsid w:val="00F530F8"/>
    <w:rPr>
      <w:color w:val="0563C1" w:themeColor="hyperlink"/>
      <w:u w:val="single"/>
    </w:rPr>
  </w:style>
  <w:style w:type="paragraph" w:styleId="Revision">
    <w:name w:val="Revision"/>
    <w:hidden/>
    <w:uiPriority w:val="99"/>
    <w:semiHidden/>
    <w:rsid w:val="009B6D79"/>
    <w:pPr>
      <w:spacing w:after="0" w:line="240" w:lineRule="auto"/>
    </w:pPr>
    <w:rPr>
      <w:rFonts w:eastAsiaTheme="minorEastAsia"/>
    </w:rPr>
  </w:style>
  <w:style w:type="character" w:styleId="CommentReference">
    <w:name w:val="annotation reference"/>
    <w:basedOn w:val="DefaultParagraphFont"/>
    <w:uiPriority w:val="99"/>
    <w:semiHidden/>
    <w:unhideWhenUsed/>
    <w:rsid w:val="00F24CEC"/>
    <w:rPr>
      <w:sz w:val="16"/>
      <w:szCs w:val="16"/>
    </w:rPr>
  </w:style>
  <w:style w:type="paragraph" w:styleId="CommentText">
    <w:name w:val="annotation text"/>
    <w:basedOn w:val="Normal"/>
    <w:link w:val="CommentTextChar"/>
    <w:uiPriority w:val="99"/>
    <w:unhideWhenUsed/>
    <w:rsid w:val="00F24CEC"/>
    <w:pPr>
      <w:spacing w:line="240" w:lineRule="auto"/>
    </w:pPr>
    <w:rPr>
      <w:sz w:val="20"/>
      <w:szCs w:val="20"/>
    </w:rPr>
  </w:style>
  <w:style w:type="character" w:customStyle="1" w:styleId="CommentTextChar">
    <w:name w:val="Comment Text Char"/>
    <w:basedOn w:val="DefaultParagraphFont"/>
    <w:link w:val="CommentText"/>
    <w:uiPriority w:val="99"/>
    <w:rsid w:val="00F24CE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24CEC"/>
    <w:rPr>
      <w:b/>
      <w:bCs/>
    </w:rPr>
  </w:style>
  <w:style w:type="character" w:customStyle="1" w:styleId="CommentSubjectChar">
    <w:name w:val="Comment Subject Char"/>
    <w:basedOn w:val="CommentTextChar"/>
    <w:link w:val="CommentSubject"/>
    <w:uiPriority w:val="99"/>
    <w:semiHidden/>
    <w:rsid w:val="00F24CEC"/>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377423">
      <w:marLeft w:val="0"/>
      <w:marRight w:val="0"/>
      <w:marTop w:val="0"/>
      <w:marBottom w:val="0"/>
      <w:divBdr>
        <w:top w:val="none" w:sz="0" w:space="0" w:color="auto"/>
        <w:left w:val="none" w:sz="0" w:space="0" w:color="auto"/>
        <w:bottom w:val="none" w:sz="0" w:space="0" w:color="auto"/>
        <w:right w:val="none" w:sz="0" w:space="0" w:color="auto"/>
      </w:divBdr>
      <w:divsChild>
        <w:div w:id="609624420">
          <w:marLeft w:val="0"/>
          <w:marRight w:val="0"/>
          <w:marTop w:val="0"/>
          <w:marBottom w:val="0"/>
          <w:divBdr>
            <w:top w:val="none" w:sz="0" w:space="0" w:color="auto"/>
            <w:left w:val="none" w:sz="0" w:space="0" w:color="auto"/>
            <w:bottom w:val="none" w:sz="0" w:space="0" w:color="auto"/>
            <w:right w:val="none" w:sz="0" w:space="0" w:color="auto"/>
          </w:divBdr>
          <w:divsChild>
            <w:div w:id="439228152">
              <w:marLeft w:val="0"/>
              <w:marRight w:val="0"/>
              <w:marTop w:val="0"/>
              <w:marBottom w:val="0"/>
              <w:divBdr>
                <w:top w:val="none" w:sz="0" w:space="0" w:color="auto"/>
                <w:left w:val="none" w:sz="0" w:space="0" w:color="auto"/>
                <w:bottom w:val="none" w:sz="0" w:space="0" w:color="auto"/>
                <w:right w:val="none" w:sz="0" w:space="0" w:color="auto"/>
              </w:divBdr>
              <w:divsChild>
                <w:div w:id="1151093839">
                  <w:marLeft w:val="0"/>
                  <w:marRight w:val="0"/>
                  <w:marTop w:val="0"/>
                  <w:marBottom w:val="0"/>
                  <w:divBdr>
                    <w:top w:val="none" w:sz="0" w:space="0" w:color="auto"/>
                    <w:left w:val="none" w:sz="0" w:space="0" w:color="auto"/>
                    <w:bottom w:val="none" w:sz="0" w:space="0" w:color="auto"/>
                    <w:right w:val="none" w:sz="0" w:space="0" w:color="auto"/>
                  </w:divBdr>
                  <w:divsChild>
                    <w:div w:id="140063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0939">
      <w:bodyDiv w:val="1"/>
      <w:marLeft w:val="0"/>
      <w:marRight w:val="0"/>
      <w:marTop w:val="0"/>
      <w:marBottom w:val="0"/>
      <w:divBdr>
        <w:top w:val="none" w:sz="0" w:space="0" w:color="auto"/>
        <w:left w:val="none" w:sz="0" w:space="0" w:color="auto"/>
        <w:bottom w:val="none" w:sz="0" w:space="0" w:color="auto"/>
        <w:right w:val="none" w:sz="0" w:space="0" w:color="auto"/>
      </w:divBdr>
    </w:div>
    <w:div w:id="1206405649">
      <w:marLeft w:val="0"/>
      <w:marRight w:val="0"/>
      <w:marTop w:val="0"/>
      <w:marBottom w:val="0"/>
      <w:divBdr>
        <w:top w:val="none" w:sz="0" w:space="0" w:color="auto"/>
        <w:left w:val="none" w:sz="0" w:space="0" w:color="auto"/>
        <w:bottom w:val="none" w:sz="0" w:space="0" w:color="auto"/>
        <w:right w:val="none" w:sz="0" w:space="0" w:color="auto"/>
      </w:divBdr>
      <w:divsChild>
        <w:div w:id="660087422">
          <w:marLeft w:val="0"/>
          <w:marRight w:val="0"/>
          <w:marTop w:val="0"/>
          <w:marBottom w:val="0"/>
          <w:divBdr>
            <w:top w:val="none" w:sz="0" w:space="0" w:color="auto"/>
            <w:left w:val="none" w:sz="0" w:space="0" w:color="auto"/>
            <w:bottom w:val="none" w:sz="0" w:space="0" w:color="auto"/>
            <w:right w:val="none" w:sz="0" w:space="0" w:color="auto"/>
          </w:divBdr>
          <w:divsChild>
            <w:div w:id="520899423">
              <w:marLeft w:val="0"/>
              <w:marRight w:val="0"/>
              <w:marTop w:val="0"/>
              <w:marBottom w:val="0"/>
              <w:divBdr>
                <w:top w:val="none" w:sz="0" w:space="0" w:color="auto"/>
                <w:left w:val="none" w:sz="0" w:space="0" w:color="auto"/>
                <w:bottom w:val="none" w:sz="0" w:space="0" w:color="auto"/>
                <w:right w:val="none" w:sz="0" w:space="0" w:color="auto"/>
              </w:divBdr>
              <w:divsChild>
                <w:div w:id="8870475">
                  <w:marLeft w:val="0"/>
                  <w:marRight w:val="0"/>
                  <w:marTop w:val="0"/>
                  <w:marBottom w:val="0"/>
                  <w:divBdr>
                    <w:top w:val="none" w:sz="0" w:space="0" w:color="auto"/>
                    <w:left w:val="none" w:sz="0" w:space="0" w:color="auto"/>
                    <w:bottom w:val="none" w:sz="0" w:space="0" w:color="auto"/>
                    <w:right w:val="none" w:sz="0" w:space="0" w:color="auto"/>
                  </w:divBdr>
                  <w:divsChild>
                    <w:div w:id="211065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0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IRB@qu.edu.qa" TargetMode="External"/><Relationship Id="rId13" Type="http://schemas.openxmlformats.org/officeDocument/2006/relationships/glossaryDocument" Target="glossary/document.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QU.IACUC@qu.edu.qa" TargetMode="External"/><Relationship Id="rId4" Type="http://schemas.openxmlformats.org/officeDocument/2006/relationships/settings" Target="settings.xml"/><Relationship Id="rId9" Type="http://schemas.openxmlformats.org/officeDocument/2006/relationships/hyperlink" Target="mailto:QU.IACUC@qu.edu.q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FFD5EFB7-9C81-4D52-B13C-CC2111B50C67}"/>
      </w:docPartPr>
      <w:docPartBody>
        <w:p w:rsidR="00237BCE" w:rsidRDefault="00237BCE">
          <w:r w:rsidRPr="007F27E9">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6A1537B3-12FB-492E-A112-8722C6E356E9}"/>
      </w:docPartPr>
      <w:docPartBody>
        <w:p w:rsidR="00237BCE" w:rsidRDefault="00237BCE">
          <w:r w:rsidRPr="007F27E9">
            <w:rPr>
              <w:rStyle w:val="PlaceholderText"/>
            </w:rPr>
            <w:t>Click or tap to enter a date.</w:t>
          </w:r>
        </w:p>
      </w:docPartBody>
    </w:docPart>
    <w:docPart>
      <w:docPartPr>
        <w:name w:val="4D3F0C4BA6FC4FFA884AE78D799E7393"/>
        <w:category>
          <w:name w:val="General"/>
          <w:gallery w:val="placeholder"/>
        </w:category>
        <w:types>
          <w:type w:val="bbPlcHdr"/>
        </w:types>
        <w:behaviors>
          <w:behavior w:val="content"/>
        </w:behaviors>
        <w:guid w:val="{DBAF4A0C-767D-4DF2-A2C8-7619943F0B96}"/>
      </w:docPartPr>
      <w:docPartBody>
        <w:p w:rsidR="00237BCE" w:rsidRDefault="00237BCE" w:rsidP="00237BCE">
          <w:pPr>
            <w:pStyle w:val="4D3F0C4BA6FC4FFA884AE78D799E7393"/>
          </w:pPr>
          <w:r w:rsidRPr="007F27E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BCE"/>
    <w:rsid w:val="00144B4D"/>
    <w:rsid w:val="00237BCE"/>
    <w:rsid w:val="002872FB"/>
    <w:rsid w:val="006218F9"/>
    <w:rsid w:val="006432B6"/>
    <w:rsid w:val="007345BB"/>
    <w:rsid w:val="00964F34"/>
    <w:rsid w:val="00A5520F"/>
    <w:rsid w:val="00D81F34"/>
    <w:rsid w:val="00E24C81"/>
    <w:rsid w:val="00E63005"/>
    <w:rsid w:val="00F256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BCE"/>
    <w:rPr>
      <w:color w:val="666666"/>
    </w:rPr>
  </w:style>
  <w:style w:type="paragraph" w:customStyle="1" w:styleId="4D3F0C4BA6FC4FFA884AE78D799E7393">
    <w:name w:val="4D3F0C4BA6FC4FFA884AE78D799E7393"/>
    <w:rsid w:val="00237B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6B42E3D4371604784E8E4F6CFF7F61C" ma:contentTypeVersion="11" ma:contentTypeDescription="Create a new document." ma:contentTypeScope="" ma:versionID="8803df76754214a156cd296da920d8fa">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f38d9f628028024dcc0b0df97dc3804c" ns1:_="" ns2:_="">
    <xsd:import namespace="http://schemas.microsoft.com/sharepoint/v3"/>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595ca7b-3a15-4971-af5f-cadc29c03e04">QPT3VHF6MKWP-1224417906-65</_dlc_DocId>
    <_dlc_DocIdUrl xmlns="4595ca7b-3a15-4971-af5f-cadc29c03e04">
      <Url>https://www.qu.edu.qa/en-us/Research/offices/research-support/internal-grants/_layouts/15/DocIdRedir.aspx?ID=QPT3VHF6MKWP-1224417906-65</Url>
      <Description>QPT3VHF6MKWP-1224417906-65</Description>
    </_dlc_DocIdUrl>
  </documentManagement>
</p:properties>
</file>

<file path=customXml/itemProps1.xml><?xml version="1.0" encoding="utf-8"?>
<ds:datastoreItem xmlns:ds="http://schemas.openxmlformats.org/officeDocument/2006/customXml" ds:itemID="{A019D54E-A940-4B4A-875B-CCDEE2C3FBED}">
  <ds:schemaRefs>
    <ds:schemaRef ds:uri="http://schemas.openxmlformats.org/officeDocument/2006/bibliography"/>
  </ds:schemaRefs>
</ds:datastoreItem>
</file>

<file path=customXml/itemProps2.xml><?xml version="1.0" encoding="utf-8"?>
<ds:datastoreItem xmlns:ds="http://schemas.openxmlformats.org/officeDocument/2006/customXml" ds:itemID="{2DB2F553-A8C8-4260-B222-489DBEEDBE45}"/>
</file>

<file path=customXml/itemProps3.xml><?xml version="1.0" encoding="utf-8"?>
<ds:datastoreItem xmlns:ds="http://schemas.openxmlformats.org/officeDocument/2006/customXml" ds:itemID="{1CA5378E-E745-44EB-A594-5B66C11C8EF5}"/>
</file>

<file path=customXml/itemProps4.xml><?xml version="1.0" encoding="utf-8"?>
<ds:datastoreItem xmlns:ds="http://schemas.openxmlformats.org/officeDocument/2006/customXml" ds:itemID="{2ABF44B8-2DA5-4521-ABA6-34BB55381504}"/>
</file>

<file path=customXml/itemProps5.xml><?xml version="1.0" encoding="utf-8"?>
<ds:datastoreItem xmlns:ds="http://schemas.openxmlformats.org/officeDocument/2006/customXml" ds:itemID="{5B7A83B0-31C4-40FC-B551-B75ECFD14643}"/>
</file>

<file path=docProps/app.xml><?xml version="1.0" encoding="utf-8"?>
<Properties xmlns="http://schemas.openxmlformats.org/officeDocument/2006/extended-properties" xmlns:vt="http://schemas.openxmlformats.org/officeDocument/2006/docPropsVTypes">
  <Template>Normal.dotm</Template>
  <TotalTime>56</TotalTime>
  <Pages>6</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Elkhatat</dc:creator>
  <cp:keywords/>
  <dc:description/>
  <cp:lastModifiedBy>Maetha Mohammed Z R Al-Sulaiti</cp:lastModifiedBy>
  <cp:revision>8</cp:revision>
  <dcterms:created xsi:type="dcterms:W3CDTF">2025-05-14T06:00:00Z</dcterms:created>
  <dcterms:modified xsi:type="dcterms:W3CDTF">2025-06-03T09:06:00Z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84c5a7e5-0c39-4ac6-9645-194ea9aa257f</vt:lpwstr>
  </property>
  <property fmtid="{D5CDD505-2E9C-101B-9397-08002B2CF9AE}" pid="3" name="ContentTypeId">
    <vt:lpwstr>0x010100B6B42E3D4371604784E8E4F6CFF7F61C</vt:lpwstr>
  </property>
  <property fmtid="{D5CDD505-2E9C-101B-9397-08002B2CF9AE}" pid="4" name="_dlc_DocIdItemGuid">
    <vt:lpwstr>fa9ef9ce-0069-4725-bf3b-b2c816f86d83</vt:lpwstr>
  </property>
</Properties>
</file>