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2997E" w14:textId="77777777" w:rsidR="000C0DAE" w:rsidRPr="00946A6B" w:rsidRDefault="000C0DAE" w:rsidP="00E92826">
      <w:pPr>
        <w:jc w:val="both"/>
        <w:rPr>
          <w:rFonts w:asciiTheme="majorBidi" w:hAnsiTheme="majorBidi" w:cstheme="majorBidi"/>
        </w:rPr>
      </w:pPr>
    </w:p>
    <w:p w14:paraId="2CD76944" w14:textId="77777777" w:rsidR="000C0DAE" w:rsidRPr="00946A6B" w:rsidRDefault="000C0DAE" w:rsidP="00E92826">
      <w:pPr>
        <w:jc w:val="both"/>
        <w:rPr>
          <w:rFonts w:asciiTheme="majorBidi" w:hAnsiTheme="majorBidi" w:cstheme="majorBidi"/>
        </w:rPr>
      </w:pPr>
    </w:p>
    <w:p w14:paraId="17DEB43C" w14:textId="77777777" w:rsidR="00D568E6" w:rsidRPr="00946A6B" w:rsidRDefault="00213A44" w:rsidP="00E92826">
      <w:pPr>
        <w:jc w:val="both"/>
        <w:rPr>
          <w:rFonts w:asciiTheme="majorBidi" w:hAnsiTheme="majorBidi" w:cstheme="majorBidi"/>
        </w:rPr>
      </w:pPr>
      <w:r w:rsidRPr="00946A6B">
        <w:rPr>
          <w:rFonts w:asciiTheme="majorBidi" w:hAnsiTheme="majorBidi" w:cstheme="majorBidi"/>
          <w:noProof/>
        </w:rPr>
        <w:drawing>
          <wp:anchor distT="0" distB="0" distL="114300" distR="114300" simplePos="0" relativeHeight="251660288" behindDoc="0" locked="0" layoutInCell="1" allowOverlap="1" wp14:anchorId="499FCA4C" wp14:editId="1220A37F">
            <wp:simplePos x="0" y="0"/>
            <wp:positionH relativeFrom="margin">
              <wp:align>left</wp:align>
            </wp:positionH>
            <wp:positionV relativeFrom="paragraph">
              <wp:posOffset>7620</wp:posOffset>
            </wp:positionV>
            <wp:extent cx="1491615" cy="212280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f. Elham Phot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1615" cy="2122805"/>
                    </a:xfrm>
                    <a:prstGeom prst="rect">
                      <a:avLst/>
                    </a:prstGeom>
                  </pic:spPr>
                </pic:pic>
              </a:graphicData>
            </a:graphic>
            <wp14:sizeRelH relativeFrom="margin">
              <wp14:pctWidth>0</wp14:pctWidth>
            </wp14:sizeRelH>
            <wp14:sizeRelV relativeFrom="margin">
              <wp14:pctHeight>0</wp14:pctHeight>
            </wp14:sizeRelV>
          </wp:anchor>
        </w:drawing>
      </w:r>
      <w:r w:rsidRPr="00946A6B">
        <w:rPr>
          <w:rFonts w:asciiTheme="majorBidi" w:hAnsiTheme="majorBidi" w:cstheme="majorBidi"/>
          <w:b/>
          <w:bCs/>
          <w:sz w:val="24"/>
          <w:szCs w:val="24"/>
        </w:rPr>
        <w:t>Prof. Elham Abu Alhaija</w:t>
      </w:r>
    </w:p>
    <w:p w14:paraId="1EA4D41D" w14:textId="07CD3208" w:rsidR="00213A44" w:rsidRPr="00946A6B" w:rsidRDefault="00213A44" w:rsidP="00E92826">
      <w:pPr>
        <w:jc w:val="both"/>
        <w:rPr>
          <w:rFonts w:asciiTheme="majorBidi" w:hAnsiTheme="majorBidi" w:cstheme="majorBidi"/>
        </w:rPr>
      </w:pPr>
      <w:r w:rsidRPr="00946A6B">
        <w:rPr>
          <w:rFonts w:asciiTheme="majorBidi" w:hAnsiTheme="majorBidi" w:cstheme="majorBidi"/>
        </w:rPr>
        <w:t>Prof. Elham Abu Alhaija</w:t>
      </w:r>
      <w:r w:rsidR="004D0B8C" w:rsidRPr="00946A6B">
        <w:rPr>
          <w:rFonts w:asciiTheme="majorBidi" w:hAnsiTheme="majorBidi" w:cstheme="majorBidi"/>
        </w:rPr>
        <w:t xml:space="preserve"> is currently serving as professor of orthodontics, College of Dental Medicine. She</w:t>
      </w:r>
      <w:r w:rsidRPr="00946A6B">
        <w:rPr>
          <w:rFonts w:asciiTheme="majorBidi" w:hAnsiTheme="majorBidi" w:cstheme="majorBidi"/>
        </w:rPr>
        <w:t xml:space="preserve"> has completed a combined program PhD and clinical training in orthodontics from Queen’s University of Belfast after obtaining her undergraduate degree in dentistry from Jordan University of Science and Technology (JUST). She was awarded her PhD in 1997 and passed the </w:t>
      </w:r>
      <w:proofErr w:type="spellStart"/>
      <w:r w:rsidRPr="00946A6B">
        <w:rPr>
          <w:rFonts w:asciiTheme="majorBidi" w:hAnsiTheme="majorBidi" w:cstheme="majorBidi"/>
        </w:rPr>
        <w:t>MOrthRCS</w:t>
      </w:r>
      <w:proofErr w:type="spellEnd"/>
      <w:r w:rsidRPr="00946A6B">
        <w:rPr>
          <w:rFonts w:asciiTheme="majorBidi" w:hAnsiTheme="majorBidi" w:cstheme="majorBidi"/>
        </w:rPr>
        <w:t xml:space="preserve"> (Ed.) examination in 1998. </w:t>
      </w:r>
    </w:p>
    <w:p w14:paraId="346A1C3A" w14:textId="77777777" w:rsidR="000C0DAE" w:rsidRPr="00946A6B" w:rsidRDefault="00213A44" w:rsidP="00E92826">
      <w:pPr>
        <w:jc w:val="both"/>
        <w:rPr>
          <w:rFonts w:asciiTheme="majorBidi" w:hAnsiTheme="majorBidi" w:cstheme="majorBidi"/>
        </w:rPr>
      </w:pPr>
      <w:r w:rsidRPr="00946A6B">
        <w:rPr>
          <w:rFonts w:asciiTheme="majorBidi" w:hAnsiTheme="majorBidi" w:cstheme="majorBidi"/>
        </w:rPr>
        <w:t>Currently, she teaches orthodontics at the college of dental medicine/ Qatar university. During her work at JUST, she was involved in teaching orthodontics for undergraduate and postgraduate students, conducting research and supervising postgraduate research projects. She has more than 65 publications (h-index 29; 2717 citations) and supervised more than 40 Master theses. Prof. Abu Alhaija was awarded 2 international prizes namely; Shoman award for Arab young researchers- Medical Sciences (2004) and Arab Dental Faculties Association award in the field of Orthodontics (2007).</w:t>
      </w:r>
    </w:p>
    <w:p w14:paraId="65C99FAE" w14:textId="2C11984C" w:rsidR="000C0DAE" w:rsidRPr="00946A6B" w:rsidRDefault="00213A44" w:rsidP="00E92826">
      <w:pPr>
        <w:jc w:val="both"/>
        <w:rPr>
          <w:rFonts w:asciiTheme="majorBidi" w:hAnsiTheme="majorBidi" w:cstheme="majorBidi"/>
        </w:rPr>
      </w:pPr>
      <w:r w:rsidRPr="00946A6B">
        <w:rPr>
          <w:rFonts w:asciiTheme="majorBidi" w:hAnsiTheme="majorBidi" w:cstheme="majorBidi"/>
        </w:rPr>
        <w:t>Administratively, she served as Dean of Faculty of Dentistry/ JUST, Director of the Dental Teaching Center/DTC-JUST, Vice- dean of Scientific Research and later Acting Dean of Scientific Research/JUST, Vice- Dean of Faculty of Dentistry/JUST, Chairman of the Preventive Dentistry Department/JUST and Assistant Director DTC-JUST for Clinical Affairs.</w:t>
      </w:r>
    </w:p>
    <w:p w14:paraId="3A0C663D" w14:textId="08BB08B5" w:rsidR="0066410F" w:rsidRPr="00946A6B" w:rsidRDefault="0066410F" w:rsidP="00E92826">
      <w:pPr>
        <w:jc w:val="both"/>
        <w:rPr>
          <w:rFonts w:asciiTheme="majorBidi" w:hAnsiTheme="majorBidi" w:cstheme="majorBidi"/>
        </w:rPr>
      </w:pPr>
    </w:p>
    <w:p w14:paraId="0A49B35E" w14:textId="4872C5AF" w:rsidR="0066410F" w:rsidRPr="00946A6B" w:rsidRDefault="0066410F" w:rsidP="00E92826">
      <w:pPr>
        <w:jc w:val="both"/>
        <w:rPr>
          <w:rFonts w:asciiTheme="majorBidi" w:hAnsiTheme="majorBidi" w:cstheme="majorBidi"/>
        </w:rPr>
      </w:pPr>
    </w:p>
    <w:p w14:paraId="5F381676" w14:textId="77777777" w:rsidR="0066410F" w:rsidRPr="00946A6B" w:rsidRDefault="0066410F" w:rsidP="00E92826">
      <w:pPr>
        <w:jc w:val="both"/>
        <w:rPr>
          <w:rFonts w:asciiTheme="majorBidi" w:hAnsiTheme="majorBidi" w:cstheme="majorBidi"/>
        </w:rPr>
      </w:pPr>
    </w:p>
    <w:p w14:paraId="05C29133" w14:textId="27D5352C" w:rsidR="0066410F" w:rsidRPr="00946A6B" w:rsidRDefault="0066410F" w:rsidP="00E92826">
      <w:pPr>
        <w:jc w:val="both"/>
        <w:rPr>
          <w:rFonts w:asciiTheme="majorBidi" w:hAnsiTheme="majorBidi" w:cstheme="majorBidi"/>
        </w:rPr>
      </w:pPr>
      <w:r w:rsidRPr="00946A6B">
        <w:rPr>
          <w:rFonts w:asciiTheme="majorBidi" w:hAnsiTheme="majorBidi" w:cstheme="majorBidi"/>
          <w:b/>
          <w:bCs/>
          <w:noProof/>
        </w:rPr>
        <w:drawing>
          <wp:anchor distT="0" distB="0" distL="114300" distR="114300" simplePos="0" relativeHeight="251670528" behindDoc="0" locked="0" layoutInCell="1" allowOverlap="1" wp14:anchorId="50A7558B" wp14:editId="3E89A67D">
            <wp:simplePos x="0" y="0"/>
            <wp:positionH relativeFrom="margin">
              <wp:align>left</wp:align>
            </wp:positionH>
            <wp:positionV relativeFrom="paragraph">
              <wp:posOffset>5080</wp:posOffset>
            </wp:positionV>
            <wp:extent cx="1389380" cy="2242185"/>
            <wp:effectExtent l="0" t="0" r="1270" b="571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A PP.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9380" cy="2242185"/>
                    </a:xfrm>
                    <a:prstGeom prst="rect">
                      <a:avLst/>
                    </a:prstGeom>
                  </pic:spPr>
                </pic:pic>
              </a:graphicData>
            </a:graphic>
            <wp14:sizeRelH relativeFrom="margin">
              <wp14:pctWidth>0</wp14:pctWidth>
            </wp14:sizeRelH>
            <wp14:sizeRelV relativeFrom="margin">
              <wp14:pctHeight>0</wp14:pctHeight>
            </wp14:sizeRelV>
          </wp:anchor>
        </w:drawing>
      </w:r>
      <w:r w:rsidR="004D0B8C" w:rsidRPr="00946A6B">
        <w:rPr>
          <w:rFonts w:asciiTheme="majorBidi" w:hAnsiTheme="majorBidi" w:cstheme="majorBidi"/>
          <w:b/>
          <w:bCs/>
          <w:noProof/>
        </w:rPr>
        <w:t>Prof</w:t>
      </w:r>
      <w:r w:rsidRPr="00946A6B">
        <w:rPr>
          <w:rFonts w:asciiTheme="majorBidi" w:hAnsiTheme="majorBidi" w:cstheme="majorBidi"/>
          <w:b/>
          <w:bCs/>
          <w:sz w:val="24"/>
          <w:szCs w:val="24"/>
        </w:rPr>
        <w:t xml:space="preserve"> Kamran Ali </w:t>
      </w:r>
    </w:p>
    <w:p w14:paraId="5190DAAE" w14:textId="77777777" w:rsidR="0066410F" w:rsidRPr="00946A6B" w:rsidRDefault="0066410F" w:rsidP="00E92826">
      <w:pPr>
        <w:jc w:val="both"/>
        <w:rPr>
          <w:rFonts w:asciiTheme="majorBidi" w:hAnsiTheme="majorBidi" w:cstheme="majorBidi"/>
        </w:rPr>
      </w:pPr>
      <w:r w:rsidRPr="00946A6B">
        <w:rPr>
          <w:rFonts w:asciiTheme="majorBidi" w:hAnsiTheme="majorBidi" w:cstheme="majorBidi"/>
        </w:rPr>
        <w:t>Kamran Ali is the Head of Preclinical Oral Sciences and a Professor of Oral Surgery. He is a Fellow of the Royal College of Surgeons England, Royal College of Surgeons in Ireland and the Royal College of Physicians and Surgeons Glasgow. He did his PhD from the Universities of Exeter, Plymouth (UK), and Master in Medical Education from the University of Dundee (Scotland). He was working as a Professor and Consultant in oral Surgery at the Plymouth University UK before moving to Qatar University.</w:t>
      </w:r>
    </w:p>
    <w:p w14:paraId="3D222186" w14:textId="77777777" w:rsidR="0066410F" w:rsidRPr="00946A6B" w:rsidRDefault="0066410F" w:rsidP="00E92826">
      <w:pPr>
        <w:jc w:val="both"/>
        <w:rPr>
          <w:rFonts w:asciiTheme="majorBidi" w:hAnsiTheme="majorBidi" w:cstheme="majorBidi"/>
        </w:rPr>
      </w:pPr>
      <w:r w:rsidRPr="00946A6B">
        <w:rPr>
          <w:rFonts w:asciiTheme="majorBidi" w:hAnsiTheme="majorBidi" w:cstheme="majorBidi"/>
        </w:rPr>
        <w:t>Prof. Kamran has received international recognition in Dental Education and was awarded the Excellence in Dental Education, Mature Educator Award by the Association of Dental Education in Europe in 2017. He is recognized as a Principal Fellow of Higher Education Academy UK; Fellow, Faculty of Dental Trainers, Royal College of Surgeons Edinburgh; and National Teaching Fellow of Advance Higher Education, UK. He received the “Best Teacher” award by the Student Parliament, Faculty of Health at Plymouth University and the NHS Clinical Excellence Award in 2019.</w:t>
      </w:r>
    </w:p>
    <w:p w14:paraId="616CE320" w14:textId="77777777" w:rsidR="0066410F" w:rsidRPr="00946A6B" w:rsidRDefault="0066410F" w:rsidP="00E92826">
      <w:pPr>
        <w:jc w:val="both"/>
        <w:rPr>
          <w:rFonts w:asciiTheme="majorBidi" w:hAnsiTheme="majorBidi" w:cstheme="majorBidi"/>
        </w:rPr>
      </w:pPr>
      <w:r w:rsidRPr="00946A6B">
        <w:rPr>
          <w:rFonts w:asciiTheme="majorBidi" w:hAnsiTheme="majorBidi" w:cstheme="majorBidi"/>
        </w:rPr>
        <w:t xml:space="preserve">Prof. Kamran is an Associate Editor of the European Journal of Dental Education and is on the Editorial Board of Evidence-based Dentistry published by Nature. He is a Board member reviewer for the British Journal of Oral and Maxillofacial Surgery. He has published over 100 papers on educational and clinical research in oral surgery and has edited a book entitled “Essential Physiology for Dental Students” published by Wiley and Sons; he has also authored over 50 chapters in multiple books on Dentistry.  Prof. Kamran provided education consultancy to a wide range of organizations including the General Dental Council UK, Health Education England, Ministry of Education, Malta and numerous dental universities across the world. </w:t>
      </w:r>
    </w:p>
    <w:p w14:paraId="29522D79" w14:textId="77777777" w:rsidR="0066410F" w:rsidRPr="00946A6B" w:rsidRDefault="0066410F" w:rsidP="00E92826">
      <w:pPr>
        <w:jc w:val="both"/>
        <w:rPr>
          <w:rFonts w:asciiTheme="majorBidi" w:hAnsiTheme="majorBidi" w:cstheme="majorBidi"/>
        </w:rPr>
      </w:pPr>
      <w:r w:rsidRPr="00946A6B">
        <w:rPr>
          <w:rFonts w:asciiTheme="majorBidi" w:hAnsiTheme="majorBidi" w:cstheme="majorBidi"/>
        </w:rPr>
        <w:t xml:space="preserve">Research Interests: Medical Education; Oral Surgery; Oral Cancer; Oral Mucosal Disease </w:t>
      </w:r>
    </w:p>
    <w:p w14:paraId="7616AEAD" w14:textId="77777777" w:rsidR="0066410F" w:rsidRPr="00946A6B" w:rsidRDefault="0066410F" w:rsidP="00E92826">
      <w:pPr>
        <w:jc w:val="both"/>
        <w:rPr>
          <w:rFonts w:asciiTheme="majorBidi" w:hAnsiTheme="majorBidi" w:cstheme="majorBidi"/>
        </w:rPr>
      </w:pPr>
    </w:p>
    <w:p w14:paraId="02FFC269" w14:textId="77777777" w:rsidR="00D568E6" w:rsidRPr="00946A6B" w:rsidRDefault="00D568E6" w:rsidP="00E92826">
      <w:pPr>
        <w:jc w:val="both"/>
        <w:rPr>
          <w:rFonts w:asciiTheme="majorBidi" w:hAnsiTheme="majorBidi" w:cstheme="majorBidi"/>
        </w:rPr>
      </w:pPr>
    </w:p>
    <w:p w14:paraId="0C79D48D" w14:textId="77777777" w:rsidR="003B3B65" w:rsidRPr="00946A6B" w:rsidRDefault="003B3B65" w:rsidP="00E92826">
      <w:pPr>
        <w:jc w:val="both"/>
        <w:rPr>
          <w:rFonts w:asciiTheme="majorBidi" w:hAnsiTheme="majorBidi" w:cstheme="majorBidi"/>
        </w:rPr>
      </w:pPr>
    </w:p>
    <w:p w14:paraId="28D1F4B6" w14:textId="53A8C426" w:rsidR="000C0DAE" w:rsidRPr="00946A6B" w:rsidRDefault="000C0DAE" w:rsidP="00E92826">
      <w:pPr>
        <w:jc w:val="both"/>
        <w:rPr>
          <w:rFonts w:asciiTheme="majorBidi" w:hAnsiTheme="majorBidi" w:cstheme="majorBidi"/>
        </w:rPr>
      </w:pPr>
      <w:r w:rsidRPr="00946A6B">
        <w:rPr>
          <w:rFonts w:asciiTheme="majorBidi" w:hAnsiTheme="majorBidi" w:cstheme="majorBidi"/>
          <w:b/>
          <w:bCs/>
          <w:noProof/>
          <w:sz w:val="24"/>
          <w:szCs w:val="24"/>
        </w:rPr>
        <w:drawing>
          <wp:anchor distT="0" distB="0" distL="114300" distR="114300" simplePos="0" relativeHeight="251661312" behindDoc="0" locked="0" layoutInCell="1" allowOverlap="1" wp14:anchorId="7364236A" wp14:editId="63AF92D1">
            <wp:simplePos x="0" y="0"/>
            <wp:positionH relativeFrom="margin">
              <wp:align>left</wp:align>
            </wp:positionH>
            <wp:positionV relativeFrom="paragraph">
              <wp:posOffset>283845</wp:posOffset>
            </wp:positionV>
            <wp:extent cx="1969135" cy="2966085"/>
            <wp:effectExtent l="0" t="0" r="0" b="571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deq Photo-Website.jpe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1969135" cy="2966085"/>
                    </a:xfrm>
                    <a:prstGeom prst="rect">
                      <a:avLst/>
                    </a:prstGeom>
                  </pic:spPr>
                </pic:pic>
              </a:graphicData>
            </a:graphic>
            <wp14:sizeRelH relativeFrom="margin">
              <wp14:pctWidth>0</wp14:pctWidth>
            </wp14:sizeRelH>
            <wp14:sizeRelV relativeFrom="margin">
              <wp14:pctHeight>0</wp14:pctHeight>
            </wp14:sizeRelV>
          </wp:anchor>
        </w:drawing>
      </w:r>
    </w:p>
    <w:p w14:paraId="19A5B74C" w14:textId="77777777" w:rsidR="00213A44" w:rsidRPr="00946A6B" w:rsidRDefault="00213A44" w:rsidP="00E92826">
      <w:pPr>
        <w:jc w:val="both"/>
        <w:rPr>
          <w:rFonts w:asciiTheme="majorBidi" w:hAnsiTheme="majorBidi" w:cstheme="majorBidi"/>
          <w:b/>
          <w:bCs/>
          <w:sz w:val="24"/>
          <w:szCs w:val="24"/>
        </w:rPr>
      </w:pPr>
      <w:r w:rsidRPr="00946A6B">
        <w:rPr>
          <w:rFonts w:asciiTheme="majorBidi" w:hAnsiTheme="majorBidi" w:cstheme="majorBidi"/>
          <w:b/>
          <w:bCs/>
          <w:sz w:val="24"/>
          <w:szCs w:val="24"/>
        </w:rPr>
        <w:t>Dr Sadeq A.  Al-Maweri</w:t>
      </w:r>
    </w:p>
    <w:p w14:paraId="0E68DA04" w14:textId="39974B2E" w:rsidR="00213A44" w:rsidRPr="00946A6B" w:rsidRDefault="00213A44" w:rsidP="00E92826">
      <w:pPr>
        <w:jc w:val="both"/>
        <w:rPr>
          <w:rFonts w:asciiTheme="majorBidi" w:hAnsiTheme="majorBidi" w:cstheme="majorBidi"/>
        </w:rPr>
      </w:pPr>
      <w:r w:rsidRPr="00946A6B">
        <w:rPr>
          <w:rFonts w:asciiTheme="majorBidi" w:hAnsiTheme="majorBidi" w:cstheme="majorBidi"/>
        </w:rPr>
        <w:t xml:space="preserve">Dr Sadeq Al-Maweri is an Associate Professor of Oral Medicine </w:t>
      </w:r>
      <w:r w:rsidR="004D0B8C" w:rsidRPr="00946A6B">
        <w:rPr>
          <w:rFonts w:asciiTheme="majorBidi" w:hAnsiTheme="majorBidi" w:cstheme="majorBidi"/>
        </w:rPr>
        <w:t xml:space="preserve">and the Director of research and graduate studies, </w:t>
      </w:r>
      <w:r w:rsidRPr="00946A6B">
        <w:rPr>
          <w:rFonts w:asciiTheme="majorBidi" w:hAnsiTheme="majorBidi" w:cstheme="majorBidi"/>
        </w:rPr>
        <w:t>at the College of Dental Medicine, Qatar University. Dr Al-Maweri completed his Master degree (Oral Medicine) at the University of Science Malaysia in 2009, and his doctorate degree at Witten/</w:t>
      </w:r>
      <w:proofErr w:type="spellStart"/>
      <w:r w:rsidRPr="00946A6B">
        <w:rPr>
          <w:rFonts w:asciiTheme="majorBidi" w:hAnsiTheme="majorBidi" w:cstheme="majorBidi"/>
        </w:rPr>
        <w:t>Herdecke</w:t>
      </w:r>
      <w:proofErr w:type="spellEnd"/>
      <w:r w:rsidRPr="00946A6B">
        <w:rPr>
          <w:rFonts w:asciiTheme="majorBidi" w:hAnsiTheme="majorBidi" w:cstheme="majorBidi"/>
        </w:rPr>
        <w:t xml:space="preserve"> University, Germany in 2013. Dr Al-Maweri has been teaching Oral Medicine and diagnostic Sciences for over 8 years in Saudi Arabia and Qatar. In addition to teaching, Dr Al-Maweri has been actively engaged in research activities, and to date, he has published over 8</w:t>
      </w:r>
      <w:r w:rsidR="0066410F" w:rsidRPr="00946A6B">
        <w:rPr>
          <w:rFonts w:asciiTheme="majorBidi" w:hAnsiTheme="majorBidi" w:cstheme="majorBidi"/>
        </w:rPr>
        <w:t>5</w:t>
      </w:r>
      <w:r w:rsidRPr="00946A6B">
        <w:rPr>
          <w:rFonts w:asciiTheme="majorBidi" w:hAnsiTheme="majorBidi" w:cstheme="majorBidi"/>
        </w:rPr>
        <w:t xml:space="preserve"> articles in highly reputed dental and medical journals. </w:t>
      </w:r>
    </w:p>
    <w:p w14:paraId="1C02D2A3" w14:textId="4B18A2FC" w:rsidR="000C0DAE" w:rsidRPr="00946A6B" w:rsidRDefault="00213A44" w:rsidP="00E92826">
      <w:pPr>
        <w:jc w:val="both"/>
        <w:rPr>
          <w:rFonts w:asciiTheme="majorBidi" w:hAnsiTheme="majorBidi" w:cstheme="majorBidi"/>
        </w:rPr>
      </w:pPr>
      <w:r w:rsidRPr="00946A6B">
        <w:rPr>
          <w:rFonts w:asciiTheme="majorBidi" w:hAnsiTheme="majorBidi" w:cstheme="majorBidi"/>
        </w:rPr>
        <w:t xml:space="preserve">Dr Al-Mewari’s’ research interests include tobacco-induced oral diseases; epidemiology and risk factors of oropharyngeal cancer; oral microbiome </w:t>
      </w:r>
      <w:proofErr w:type="spellStart"/>
      <w:r w:rsidR="00D760BB" w:rsidRPr="00946A6B">
        <w:rPr>
          <w:rFonts w:asciiTheme="majorBidi" w:hAnsiTheme="majorBidi" w:cstheme="majorBidi"/>
        </w:rPr>
        <w:t>releted</w:t>
      </w:r>
      <w:proofErr w:type="spellEnd"/>
      <w:r w:rsidR="0066410F" w:rsidRPr="00946A6B">
        <w:rPr>
          <w:rFonts w:asciiTheme="majorBidi" w:hAnsiTheme="majorBidi" w:cstheme="majorBidi"/>
        </w:rPr>
        <w:t xml:space="preserve"> to</w:t>
      </w:r>
      <w:r w:rsidRPr="00946A6B">
        <w:rPr>
          <w:rFonts w:asciiTheme="majorBidi" w:hAnsiTheme="majorBidi" w:cstheme="majorBidi"/>
        </w:rPr>
        <w:t xml:space="preserve"> oral cancer; oral health and systemic diseases; and evidence-based medicine.</w:t>
      </w:r>
    </w:p>
    <w:p w14:paraId="33578105" w14:textId="77777777" w:rsidR="000C0DAE" w:rsidRPr="00946A6B" w:rsidRDefault="000C0DAE" w:rsidP="00E92826">
      <w:pPr>
        <w:jc w:val="both"/>
        <w:rPr>
          <w:rFonts w:asciiTheme="majorBidi" w:hAnsiTheme="majorBidi" w:cstheme="majorBidi"/>
        </w:rPr>
      </w:pPr>
    </w:p>
    <w:p w14:paraId="3EFD736F" w14:textId="77777777" w:rsidR="000C0DAE" w:rsidRDefault="000C0DAE" w:rsidP="00E92826">
      <w:pPr>
        <w:jc w:val="both"/>
        <w:rPr>
          <w:rFonts w:asciiTheme="majorBidi" w:hAnsiTheme="majorBidi" w:cstheme="majorBidi"/>
        </w:rPr>
      </w:pPr>
    </w:p>
    <w:p w14:paraId="0D19EF5C" w14:textId="77777777" w:rsidR="00AF5881" w:rsidRPr="00946A6B" w:rsidRDefault="00AF5881" w:rsidP="00E92826">
      <w:pPr>
        <w:jc w:val="both"/>
        <w:rPr>
          <w:rFonts w:asciiTheme="majorBidi" w:hAnsiTheme="majorBidi" w:cstheme="majorBidi"/>
        </w:rPr>
      </w:pPr>
    </w:p>
    <w:p w14:paraId="1C424244" w14:textId="77777777" w:rsidR="000C0DAE" w:rsidRPr="00946A6B" w:rsidRDefault="000C0DAE" w:rsidP="00E92826">
      <w:pPr>
        <w:jc w:val="both"/>
        <w:rPr>
          <w:rFonts w:asciiTheme="majorBidi" w:hAnsiTheme="majorBidi" w:cstheme="majorBidi"/>
        </w:rPr>
      </w:pPr>
      <w:r w:rsidRPr="00946A6B">
        <w:rPr>
          <w:rFonts w:asciiTheme="majorBidi" w:hAnsiTheme="majorBidi" w:cstheme="majorBidi"/>
          <w:noProof/>
        </w:rPr>
        <w:drawing>
          <wp:anchor distT="0" distB="0" distL="114300" distR="114300" simplePos="0" relativeHeight="251663360" behindDoc="0" locked="0" layoutInCell="1" allowOverlap="1" wp14:anchorId="198A881E" wp14:editId="24419355">
            <wp:simplePos x="0" y="0"/>
            <wp:positionH relativeFrom="margin">
              <wp:align>left</wp:align>
            </wp:positionH>
            <wp:positionV relativeFrom="paragraph">
              <wp:posOffset>281305</wp:posOffset>
            </wp:positionV>
            <wp:extent cx="1341536" cy="1412383"/>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nal Photo JP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48353" cy="1419560"/>
                    </a:xfrm>
                    <a:prstGeom prst="rect">
                      <a:avLst/>
                    </a:prstGeom>
                  </pic:spPr>
                </pic:pic>
              </a:graphicData>
            </a:graphic>
            <wp14:sizeRelH relativeFrom="margin">
              <wp14:pctWidth>0</wp14:pctWidth>
            </wp14:sizeRelH>
            <wp14:sizeRelV relativeFrom="margin">
              <wp14:pctHeight>0</wp14:pctHeight>
            </wp14:sizeRelV>
          </wp:anchor>
        </w:drawing>
      </w:r>
    </w:p>
    <w:p w14:paraId="34F4F57C" w14:textId="77777777" w:rsidR="00213A44" w:rsidRPr="00946A6B" w:rsidRDefault="00D568E6" w:rsidP="00E92826">
      <w:pPr>
        <w:jc w:val="both"/>
        <w:rPr>
          <w:rFonts w:asciiTheme="majorBidi" w:hAnsiTheme="majorBidi" w:cstheme="majorBidi"/>
        </w:rPr>
      </w:pPr>
      <w:r w:rsidRPr="00946A6B">
        <w:rPr>
          <w:rFonts w:asciiTheme="majorBidi" w:hAnsiTheme="majorBidi" w:cstheme="majorBidi"/>
          <w:b/>
          <w:bCs/>
          <w:sz w:val="24"/>
          <w:szCs w:val="24"/>
        </w:rPr>
        <w:t>D</w:t>
      </w:r>
      <w:r w:rsidR="00213A44" w:rsidRPr="00946A6B">
        <w:rPr>
          <w:rFonts w:asciiTheme="majorBidi" w:hAnsiTheme="majorBidi" w:cstheme="majorBidi"/>
          <w:b/>
          <w:bCs/>
          <w:sz w:val="24"/>
          <w:szCs w:val="24"/>
        </w:rPr>
        <w:t>r Manal Matoug-Elwerfelli</w:t>
      </w:r>
    </w:p>
    <w:p w14:paraId="347A542A" w14:textId="77777777" w:rsidR="00213A44" w:rsidRPr="00946A6B" w:rsidRDefault="00213A44" w:rsidP="00E92826">
      <w:pPr>
        <w:jc w:val="both"/>
        <w:rPr>
          <w:rFonts w:asciiTheme="majorBidi" w:hAnsiTheme="majorBidi" w:cstheme="majorBidi"/>
          <w:b/>
          <w:bCs/>
          <w:sz w:val="24"/>
          <w:szCs w:val="24"/>
        </w:rPr>
      </w:pPr>
      <w:r w:rsidRPr="00946A6B">
        <w:rPr>
          <w:rFonts w:asciiTheme="majorBidi" w:hAnsiTheme="majorBidi" w:cstheme="majorBidi"/>
          <w:b/>
          <w:bCs/>
          <w:sz w:val="24"/>
          <w:szCs w:val="24"/>
        </w:rPr>
        <w:t>Assistant Professor</w:t>
      </w:r>
    </w:p>
    <w:p w14:paraId="53FB98FD" w14:textId="77777777" w:rsidR="00213A44" w:rsidRPr="00946A6B" w:rsidRDefault="00213A44" w:rsidP="00E92826">
      <w:pPr>
        <w:jc w:val="both"/>
        <w:rPr>
          <w:rFonts w:asciiTheme="majorBidi" w:hAnsiTheme="majorBidi" w:cstheme="majorBidi"/>
        </w:rPr>
      </w:pPr>
      <w:r w:rsidRPr="00946A6B">
        <w:rPr>
          <w:rFonts w:asciiTheme="majorBidi" w:hAnsiTheme="majorBidi" w:cstheme="majorBidi"/>
        </w:rPr>
        <w:t>Dr Manal Matoug-Elwerfelli is an Assistant Professor of Pre-Clinical Oral Sciences at the College of Dental Medicine, Qatar University. Dr Manal, has successfully completed her Clinical Masters in Restorative Dentistry with Distinction followed by her PhD in Regenerative Endodontics in 2018, both from the University of Leeds, UK.  Dr Manal, holds a UK Dental License and a Membership Diploma in Royal College of Surgeons England (MJDF). She has presented her PhD thesis titled “</w:t>
      </w:r>
      <w:proofErr w:type="spellStart"/>
      <w:r w:rsidRPr="00946A6B">
        <w:rPr>
          <w:rFonts w:asciiTheme="majorBidi" w:hAnsiTheme="majorBidi" w:cstheme="majorBidi"/>
        </w:rPr>
        <w:t>Decellularisation</w:t>
      </w:r>
      <w:proofErr w:type="spellEnd"/>
      <w:r w:rsidRPr="00946A6B">
        <w:rPr>
          <w:rFonts w:asciiTheme="majorBidi" w:hAnsiTheme="majorBidi" w:cstheme="majorBidi"/>
        </w:rPr>
        <w:t xml:space="preserve"> of the Dental Pulp for Use as a Scaffold in Regenerative Endodontics” in several national and international conferences and won several awards including Young researcher of the year award at the European Academy of Paediatric Dentistry, 2016. Dr Matoug-Elwerfelli has also published several peer-reviewed papers in high-impact journals. </w:t>
      </w:r>
    </w:p>
    <w:p w14:paraId="203BBA5C" w14:textId="597D1463" w:rsidR="000C0DAE" w:rsidRPr="00946A6B" w:rsidRDefault="00213A44" w:rsidP="00E92826">
      <w:pPr>
        <w:jc w:val="both"/>
        <w:rPr>
          <w:rFonts w:asciiTheme="majorBidi" w:hAnsiTheme="majorBidi" w:cstheme="majorBidi"/>
        </w:rPr>
      </w:pPr>
      <w:r w:rsidRPr="00946A6B">
        <w:rPr>
          <w:rFonts w:asciiTheme="majorBidi" w:hAnsiTheme="majorBidi" w:cstheme="majorBidi"/>
        </w:rPr>
        <w:t xml:space="preserve">Dr Manal’s research interests lies in the field of dental trauma, regenerative endodontics, </w:t>
      </w:r>
      <w:proofErr w:type="spellStart"/>
      <w:r w:rsidRPr="00946A6B">
        <w:rPr>
          <w:rFonts w:asciiTheme="majorBidi" w:hAnsiTheme="majorBidi" w:cstheme="majorBidi"/>
        </w:rPr>
        <w:t>decellularised</w:t>
      </w:r>
      <w:proofErr w:type="spellEnd"/>
      <w:r w:rsidRPr="00946A6B">
        <w:rPr>
          <w:rFonts w:asciiTheme="majorBidi" w:hAnsiTheme="majorBidi" w:cstheme="majorBidi"/>
        </w:rPr>
        <w:t xml:space="preserve"> pulp scaffolds, alternative antimicrobials materials and strategies with a special focus towards a clinical translation approach.</w:t>
      </w:r>
    </w:p>
    <w:p w14:paraId="7BC178A8" w14:textId="77777777" w:rsidR="001878E9" w:rsidRPr="00946A6B" w:rsidRDefault="001878E9" w:rsidP="00E92826">
      <w:pPr>
        <w:jc w:val="both"/>
        <w:rPr>
          <w:rFonts w:asciiTheme="majorBidi" w:hAnsiTheme="majorBidi" w:cstheme="majorBidi"/>
        </w:rPr>
      </w:pPr>
    </w:p>
    <w:p w14:paraId="2E692EA2" w14:textId="3FAA1A58" w:rsidR="00213A44" w:rsidRPr="00946A6B" w:rsidRDefault="007D67FA" w:rsidP="00E92826">
      <w:pPr>
        <w:jc w:val="both"/>
        <w:rPr>
          <w:rFonts w:asciiTheme="majorBidi" w:hAnsiTheme="majorBidi" w:cstheme="majorBidi"/>
        </w:rPr>
      </w:pPr>
      <w:r w:rsidRPr="00946A6B">
        <w:rPr>
          <w:rFonts w:asciiTheme="majorBidi" w:hAnsiTheme="majorBidi" w:cstheme="majorBidi"/>
          <w:b/>
          <w:bCs/>
          <w:noProof/>
          <w:sz w:val="24"/>
          <w:szCs w:val="24"/>
        </w:rPr>
        <w:drawing>
          <wp:anchor distT="0" distB="0" distL="114300" distR="114300" simplePos="0" relativeHeight="251666432" behindDoc="0" locked="0" layoutInCell="1" allowOverlap="1" wp14:anchorId="601BF47D" wp14:editId="44E1C4A4">
            <wp:simplePos x="0" y="0"/>
            <wp:positionH relativeFrom="margin">
              <wp:align>left</wp:align>
            </wp:positionH>
            <wp:positionV relativeFrom="paragraph">
              <wp:posOffset>280035</wp:posOffset>
            </wp:positionV>
            <wp:extent cx="2426067" cy="1617378"/>
            <wp:effectExtent l="0" t="0" r="0" b="190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B_pit..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35339" cy="1623560"/>
                    </a:xfrm>
                    <a:prstGeom prst="rect">
                      <a:avLst/>
                    </a:prstGeom>
                  </pic:spPr>
                </pic:pic>
              </a:graphicData>
            </a:graphic>
            <wp14:sizeRelH relativeFrom="margin">
              <wp14:pctWidth>0</wp14:pctWidth>
            </wp14:sizeRelH>
            <wp14:sizeRelV relativeFrom="margin">
              <wp14:pctHeight>0</wp14:pctHeight>
            </wp14:sizeRelV>
          </wp:anchor>
        </w:drawing>
      </w:r>
    </w:p>
    <w:p w14:paraId="3879DF40" w14:textId="5F674A08" w:rsidR="007D67FA" w:rsidRPr="00946A6B" w:rsidRDefault="007D67FA" w:rsidP="00E92826">
      <w:pPr>
        <w:spacing w:line="360" w:lineRule="auto"/>
        <w:jc w:val="both"/>
        <w:rPr>
          <w:rFonts w:asciiTheme="majorBidi" w:hAnsiTheme="majorBidi" w:cstheme="majorBidi"/>
          <w:b/>
          <w:bCs/>
          <w:sz w:val="24"/>
          <w:szCs w:val="24"/>
        </w:rPr>
      </w:pPr>
      <w:r w:rsidRPr="00946A6B">
        <w:rPr>
          <w:rFonts w:asciiTheme="majorBidi" w:hAnsiTheme="majorBidi" w:cstheme="majorBidi"/>
          <w:b/>
          <w:bCs/>
          <w:sz w:val="24"/>
          <w:szCs w:val="24"/>
        </w:rPr>
        <w:t xml:space="preserve">Dr Raidan </w:t>
      </w:r>
      <w:proofErr w:type="spellStart"/>
      <w:r w:rsidRPr="00946A6B">
        <w:rPr>
          <w:rFonts w:asciiTheme="majorBidi" w:hAnsiTheme="majorBidi" w:cstheme="majorBidi"/>
          <w:b/>
          <w:bCs/>
          <w:sz w:val="24"/>
          <w:szCs w:val="24"/>
        </w:rPr>
        <w:t>Bahattab</w:t>
      </w:r>
      <w:proofErr w:type="spellEnd"/>
      <w:r w:rsidRPr="00946A6B">
        <w:rPr>
          <w:rFonts w:asciiTheme="majorBidi" w:hAnsiTheme="majorBidi" w:cstheme="majorBidi"/>
          <w:b/>
          <w:bCs/>
          <w:sz w:val="24"/>
          <w:szCs w:val="24"/>
        </w:rPr>
        <w:t xml:space="preserve"> </w:t>
      </w:r>
    </w:p>
    <w:p w14:paraId="7B3E16F8" w14:textId="1A195921" w:rsidR="0066410F" w:rsidRPr="00946A6B" w:rsidRDefault="007D67FA" w:rsidP="00E92826">
      <w:pPr>
        <w:spacing w:line="360" w:lineRule="auto"/>
        <w:jc w:val="both"/>
        <w:rPr>
          <w:rFonts w:asciiTheme="majorBidi" w:hAnsiTheme="majorBidi" w:cstheme="majorBidi"/>
        </w:rPr>
      </w:pPr>
      <w:r w:rsidRPr="00946A6B">
        <w:rPr>
          <w:rFonts w:asciiTheme="majorBidi" w:hAnsiTheme="majorBidi" w:cstheme="majorBidi"/>
        </w:rPr>
        <w:t>Dr Raidan Ba-Hattab is an Assistant Professor of Endodontics at the College of Dental Medicine, Qatar University. She completed her specialty training in Endodontics and awarded her doctorate degree from Rostock University, Germany. Ba- Hattab has teaching experience in Germany and Saudi Arabia. She awarded a grant for a project “Artificial intelligence for early diagnosis of oral cancers: A Bayesian deep neural network” from Qatar University, 2021. Ba- Hattab has several publication in peer-reviewed journals. Her research interests include Artificial Intelligent in Dentistry, innovative technologies in Endodontics, Dental traumatology and dental biomaterials.</w:t>
      </w:r>
    </w:p>
    <w:p w14:paraId="071C675E" w14:textId="77777777" w:rsidR="0066410F" w:rsidRPr="00946A6B" w:rsidRDefault="0066410F" w:rsidP="00E92826">
      <w:pPr>
        <w:jc w:val="both"/>
        <w:rPr>
          <w:rFonts w:asciiTheme="majorBidi" w:hAnsiTheme="majorBidi" w:cstheme="majorBidi"/>
        </w:rPr>
      </w:pPr>
    </w:p>
    <w:p w14:paraId="67B64734" w14:textId="77777777" w:rsidR="0066410F" w:rsidRPr="00946A6B" w:rsidRDefault="0066410F" w:rsidP="00E92826">
      <w:pPr>
        <w:jc w:val="both"/>
        <w:rPr>
          <w:rFonts w:asciiTheme="majorBidi" w:hAnsiTheme="majorBidi" w:cstheme="majorBidi"/>
          <w:b/>
          <w:bCs/>
          <w:sz w:val="24"/>
          <w:szCs w:val="24"/>
        </w:rPr>
      </w:pPr>
      <w:r w:rsidRPr="00946A6B">
        <w:rPr>
          <w:rFonts w:asciiTheme="majorBidi" w:hAnsiTheme="majorBidi" w:cstheme="majorBidi"/>
          <w:b/>
          <w:bCs/>
          <w:noProof/>
          <w:sz w:val="24"/>
          <w:szCs w:val="24"/>
        </w:rPr>
        <w:drawing>
          <wp:anchor distT="0" distB="0" distL="114300" distR="114300" simplePos="0" relativeHeight="251668480" behindDoc="0" locked="0" layoutInCell="1" allowOverlap="1" wp14:anchorId="6B1248D5" wp14:editId="37810C50">
            <wp:simplePos x="0" y="0"/>
            <wp:positionH relativeFrom="margin">
              <wp:align>left</wp:align>
            </wp:positionH>
            <wp:positionV relativeFrom="paragraph">
              <wp:posOffset>-635</wp:posOffset>
            </wp:positionV>
            <wp:extent cx="1722120" cy="1542415"/>
            <wp:effectExtent l="0" t="0" r="0" b="63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amyia Anweigi.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22120" cy="1542415"/>
                    </a:xfrm>
                    <a:prstGeom prst="rect">
                      <a:avLst/>
                    </a:prstGeom>
                  </pic:spPr>
                </pic:pic>
              </a:graphicData>
            </a:graphic>
            <wp14:sizeRelH relativeFrom="margin">
              <wp14:pctWidth>0</wp14:pctWidth>
            </wp14:sizeRelH>
            <wp14:sizeRelV relativeFrom="margin">
              <wp14:pctHeight>0</wp14:pctHeight>
            </wp14:sizeRelV>
          </wp:anchor>
        </w:drawing>
      </w:r>
      <w:r w:rsidRPr="00946A6B">
        <w:rPr>
          <w:rFonts w:asciiTheme="majorBidi" w:hAnsiTheme="majorBidi" w:cstheme="majorBidi"/>
          <w:b/>
          <w:bCs/>
          <w:sz w:val="24"/>
          <w:szCs w:val="24"/>
        </w:rPr>
        <w:t>Dr. Lamyia Anweigi</w:t>
      </w:r>
    </w:p>
    <w:p w14:paraId="7D80AB95" w14:textId="77777777" w:rsidR="004D0B8C" w:rsidRPr="00946A6B" w:rsidRDefault="004D0B8C" w:rsidP="00E92826">
      <w:pPr>
        <w:jc w:val="both"/>
        <w:rPr>
          <w:rFonts w:asciiTheme="majorBidi" w:hAnsiTheme="majorBidi" w:cstheme="majorBidi"/>
          <w:b/>
          <w:bCs/>
          <w:sz w:val="24"/>
          <w:szCs w:val="24"/>
        </w:rPr>
      </w:pPr>
    </w:p>
    <w:p w14:paraId="00549363" w14:textId="645DCCA4" w:rsidR="0066410F" w:rsidRPr="00946A6B" w:rsidRDefault="0066410F" w:rsidP="00E92826">
      <w:pPr>
        <w:jc w:val="both"/>
        <w:rPr>
          <w:rFonts w:asciiTheme="majorBidi" w:hAnsiTheme="majorBidi" w:cstheme="majorBidi"/>
        </w:rPr>
      </w:pPr>
      <w:r w:rsidRPr="00946A6B">
        <w:rPr>
          <w:rFonts w:asciiTheme="majorBidi" w:hAnsiTheme="majorBidi" w:cstheme="majorBidi"/>
        </w:rPr>
        <w:t>Dr Lamyia Anweigi is an Assistant Professor of prosthodontics in the College of Dental Medicine at the University of Qatar. Dr Anweigi is a dental graduate of College of Dentistry, University of Benghazi Libya. After undergoing rotation in clinical disciplines as part of the internship program, and work as demonstrator at the Dental school and Hospital Benghazi. Dr Anweigi moved to Cork, Ireland to complete her postgraduate study and her clinical training. She holds a PhD in "Clinical performance and subjective assessment of adhesive bridges in patients with Hypodontia" and Master of Medical Sciences in Restorative Dentistry (</w:t>
      </w:r>
      <w:proofErr w:type="spellStart"/>
      <w:r w:rsidRPr="00946A6B">
        <w:rPr>
          <w:rFonts w:asciiTheme="majorBidi" w:hAnsiTheme="majorBidi" w:cstheme="majorBidi"/>
        </w:rPr>
        <w:t>MMedS</w:t>
      </w:r>
      <w:proofErr w:type="spellEnd"/>
      <w:r w:rsidRPr="00946A6B">
        <w:rPr>
          <w:rFonts w:asciiTheme="majorBidi" w:hAnsiTheme="majorBidi" w:cstheme="majorBidi"/>
        </w:rPr>
        <w:t xml:space="preserve">), (taught course) from the Dental School Hospital, University College Cork, Ireland. She got a Membership of the Faculty of Dental Surgery Royal College of Surgeon Ireland (MFDSRCSI). She worked as Clinical Research Assistant for ART (Atraumatic restorative Dentistry) at University College Cork, Dental School and Hospital, Ireland. Dr Anweigi moved to Princess Nourah </w:t>
      </w:r>
      <w:proofErr w:type="spellStart"/>
      <w:r w:rsidRPr="00946A6B">
        <w:rPr>
          <w:rFonts w:asciiTheme="majorBidi" w:hAnsiTheme="majorBidi" w:cstheme="majorBidi"/>
        </w:rPr>
        <w:t>Bint</w:t>
      </w:r>
      <w:proofErr w:type="spellEnd"/>
      <w:r w:rsidRPr="00946A6B">
        <w:rPr>
          <w:rFonts w:asciiTheme="majorBidi" w:hAnsiTheme="majorBidi" w:cstheme="majorBidi"/>
        </w:rPr>
        <w:t xml:space="preserve"> Abdulrahman University, Dental School and Hospital, Riyadh, Saudi Arabia and filled a position of Assistant Professor in Prosthodontics. Dr Lamyia’ s role in PNU was ranged from designing courses, teaching undergraduate students, conducting research, to other multiple administration duties. In August 2019, Dr Anweigi gained more experienced by joining the College of Dental Medicine, Qatar University to contribute to build up first Dental School in Qatar. </w:t>
      </w:r>
    </w:p>
    <w:p w14:paraId="47A6F503" w14:textId="77777777" w:rsidR="0066410F" w:rsidRPr="00946A6B" w:rsidRDefault="0066410F" w:rsidP="00E92826">
      <w:pPr>
        <w:jc w:val="both"/>
        <w:rPr>
          <w:rFonts w:asciiTheme="majorBidi" w:hAnsiTheme="majorBidi" w:cstheme="majorBidi"/>
        </w:rPr>
      </w:pPr>
      <w:r w:rsidRPr="00946A6B">
        <w:rPr>
          <w:rFonts w:asciiTheme="majorBidi" w:hAnsiTheme="majorBidi" w:cstheme="majorBidi"/>
        </w:rPr>
        <w:t>Her areas of interest include dental public health, oral health and quality of life (Qualitative and Quantitative studies), minimally invasive dentistry, clinical performance of dental treatment.</w:t>
      </w:r>
    </w:p>
    <w:p w14:paraId="21BE33B7" w14:textId="77777777" w:rsidR="00140B46" w:rsidRPr="00946A6B" w:rsidRDefault="00140B46" w:rsidP="00E92826">
      <w:pPr>
        <w:spacing w:line="360" w:lineRule="auto"/>
        <w:jc w:val="both"/>
        <w:rPr>
          <w:rFonts w:asciiTheme="majorBidi" w:hAnsiTheme="majorBidi" w:cstheme="majorBidi"/>
        </w:rPr>
      </w:pPr>
    </w:p>
    <w:p w14:paraId="649479A5" w14:textId="6C4B0EC2" w:rsidR="00140B46" w:rsidRPr="00946A6B" w:rsidRDefault="00140B46" w:rsidP="00E92826">
      <w:pPr>
        <w:jc w:val="both"/>
        <w:rPr>
          <w:rFonts w:asciiTheme="majorBidi" w:hAnsiTheme="majorBidi" w:cstheme="majorBidi"/>
          <w:b/>
          <w:bCs/>
          <w:sz w:val="24"/>
          <w:szCs w:val="24"/>
        </w:rPr>
      </w:pPr>
      <w:r w:rsidRPr="00946A6B">
        <w:rPr>
          <w:rFonts w:asciiTheme="majorBidi" w:hAnsiTheme="majorBidi" w:cstheme="majorBidi"/>
          <w:b/>
          <w:bCs/>
          <w:noProof/>
          <w:sz w:val="24"/>
          <w:szCs w:val="24"/>
        </w:rPr>
        <w:drawing>
          <wp:anchor distT="0" distB="0" distL="114300" distR="114300" simplePos="0" relativeHeight="251672576" behindDoc="0" locked="0" layoutInCell="1" allowOverlap="1" wp14:anchorId="42A627D2" wp14:editId="6A8C0E9C">
            <wp:simplePos x="0" y="0"/>
            <wp:positionH relativeFrom="margin">
              <wp:align>left</wp:align>
            </wp:positionH>
            <wp:positionV relativeFrom="paragraph">
              <wp:posOffset>-635</wp:posOffset>
            </wp:positionV>
            <wp:extent cx="1199515" cy="1542415"/>
            <wp:effectExtent l="0" t="0" r="635" b="63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amyia Anweigi.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99656" cy="1542415"/>
                    </a:xfrm>
                    <a:prstGeom prst="rect">
                      <a:avLst/>
                    </a:prstGeom>
                  </pic:spPr>
                </pic:pic>
              </a:graphicData>
            </a:graphic>
            <wp14:sizeRelH relativeFrom="margin">
              <wp14:pctWidth>0</wp14:pctWidth>
            </wp14:sizeRelH>
            <wp14:sizeRelV relativeFrom="margin">
              <wp14:pctHeight>0</wp14:pctHeight>
            </wp14:sizeRelV>
          </wp:anchor>
        </w:drawing>
      </w:r>
      <w:r w:rsidRPr="00946A6B">
        <w:rPr>
          <w:rFonts w:asciiTheme="majorBidi" w:hAnsiTheme="majorBidi" w:cstheme="majorBidi"/>
          <w:b/>
          <w:bCs/>
          <w:sz w:val="24"/>
          <w:szCs w:val="24"/>
        </w:rPr>
        <w:t>Dr</w:t>
      </w:r>
      <w:r w:rsidR="00D063DF" w:rsidRPr="00946A6B">
        <w:rPr>
          <w:rFonts w:asciiTheme="majorBidi" w:hAnsiTheme="majorBidi" w:cstheme="majorBidi"/>
          <w:b/>
          <w:bCs/>
          <w:sz w:val="24"/>
          <w:szCs w:val="24"/>
        </w:rPr>
        <w:t>.</w:t>
      </w:r>
      <w:r w:rsidRPr="00946A6B">
        <w:rPr>
          <w:rFonts w:asciiTheme="majorBidi" w:hAnsiTheme="majorBidi" w:cstheme="majorBidi"/>
          <w:b/>
          <w:bCs/>
          <w:sz w:val="24"/>
          <w:szCs w:val="24"/>
        </w:rPr>
        <w:t xml:space="preserve"> Abeer Al-</w:t>
      </w:r>
      <w:proofErr w:type="spellStart"/>
      <w:r w:rsidRPr="00946A6B">
        <w:rPr>
          <w:rFonts w:asciiTheme="majorBidi" w:hAnsiTheme="majorBidi" w:cstheme="majorBidi"/>
          <w:b/>
          <w:bCs/>
          <w:sz w:val="24"/>
          <w:szCs w:val="24"/>
        </w:rPr>
        <w:t>mashraqi</w:t>
      </w:r>
      <w:proofErr w:type="spellEnd"/>
    </w:p>
    <w:p w14:paraId="149DDD21" w14:textId="049CB057" w:rsidR="00140B46" w:rsidRPr="00946A6B" w:rsidRDefault="00116A45" w:rsidP="00E92826">
      <w:pPr>
        <w:jc w:val="both"/>
        <w:rPr>
          <w:rFonts w:asciiTheme="majorBidi" w:hAnsiTheme="majorBidi" w:cstheme="majorBidi"/>
        </w:rPr>
      </w:pPr>
      <w:r w:rsidRPr="00946A6B">
        <w:rPr>
          <w:rFonts w:asciiTheme="majorBidi" w:hAnsiTheme="majorBidi" w:cstheme="majorBidi"/>
        </w:rPr>
        <w:t>Dr. Abeer Al-</w:t>
      </w:r>
      <w:proofErr w:type="spellStart"/>
      <w:r w:rsidRPr="00946A6B">
        <w:rPr>
          <w:rFonts w:asciiTheme="majorBidi" w:hAnsiTheme="majorBidi" w:cstheme="majorBidi"/>
        </w:rPr>
        <w:t>mashraqi</w:t>
      </w:r>
      <w:proofErr w:type="spellEnd"/>
      <w:r w:rsidRPr="00946A6B">
        <w:rPr>
          <w:rFonts w:asciiTheme="majorBidi" w:hAnsiTheme="majorBidi" w:cstheme="majorBidi"/>
        </w:rPr>
        <w:t xml:space="preserve"> is an Associate Professor of Oral and Maxillofacial Radiology at the College of Dental Medicine, Qatar University. Dr. Al-</w:t>
      </w:r>
      <w:proofErr w:type="spellStart"/>
      <w:r w:rsidRPr="00946A6B">
        <w:rPr>
          <w:rFonts w:asciiTheme="majorBidi" w:hAnsiTheme="majorBidi" w:cstheme="majorBidi"/>
        </w:rPr>
        <w:t>mashraqi</w:t>
      </w:r>
      <w:proofErr w:type="spellEnd"/>
      <w:r w:rsidRPr="00946A6B">
        <w:rPr>
          <w:rFonts w:asciiTheme="majorBidi" w:hAnsiTheme="majorBidi" w:cstheme="majorBidi"/>
        </w:rPr>
        <w:t xml:space="preserve"> completed her Master's degree (Oral and Maxillofacial Radiology) in 2010, and her Ph.D. degree at Cairo University in 2014, Egypt. Both her Master and Ph.D. were focused on the advanced imaging modalities; Magnetic Resonance Imaging (MRI) of the temporomandibular joints and the dose reduction protocols of Computed Tomography (CT) and Cone Beam Computed Tomography (CBCT) of the maxillofacial region. Recently, she completed her postgraduate certificate in medical education from Warwick University, United Kingdom. She is an associate member of both the American Academy of Oral and Maxillofacial Radiology and the European Academy of </w:t>
      </w:r>
      <w:proofErr w:type="spellStart"/>
      <w:r w:rsidRPr="00946A6B">
        <w:rPr>
          <w:rFonts w:asciiTheme="majorBidi" w:hAnsiTheme="majorBidi" w:cstheme="majorBidi"/>
        </w:rPr>
        <w:t>DentoMaxilloFacial</w:t>
      </w:r>
      <w:proofErr w:type="spellEnd"/>
      <w:r w:rsidRPr="00946A6B">
        <w:rPr>
          <w:rFonts w:asciiTheme="majorBidi" w:hAnsiTheme="majorBidi" w:cstheme="majorBidi"/>
        </w:rPr>
        <w:t xml:space="preserve"> Radiology. Dr. Al-</w:t>
      </w:r>
      <w:proofErr w:type="spellStart"/>
      <w:r w:rsidRPr="00946A6B">
        <w:rPr>
          <w:rFonts w:asciiTheme="majorBidi" w:hAnsiTheme="majorBidi" w:cstheme="majorBidi"/>
        </w:rPr>
        <w:t>mashraqi</w:t>
      </w:r>
      <w:proofErr w:type="spellEnd"/>
      <w:r w:rsidRPr="00946A6B">
        <w:rPr>
          <w:rFonts w:asciiTheme="majorBidi" w:hAnsiTheme="majorBidi" w:cstheme="majorBidi"/>
        </w:rPr>
        <w:t xml:space="preserve"> has been teaching basic radiology, oral and maxillofacial radiology, dental implants, temporomandibular disorders, and Comprehensive Care Clinics to dental students and supervising the clinical diagnostic radiology unit for over 7 years in Saudi Arabia. In addition to teaching and clinical practice, Dr. Al-</w:t>
      </w:r>
      <w:proofErr w:type="spellStart"/>
      <w:r w:rsidRPr="00946A6B">
        <w:rPr>
          <w:rFonts w:asciiTheme="majorBidi" w:hAnsiTheme="majorBidi" w:cstheme="majorBidi"/>
        </w:rPr>
        <w:t>mashraqi</w:t>
      </w:r>
      <w:proofErr w:type="spellEnd"/>
      <w:r w:rsidRPr="00946A6B">
        <w:rPr>
          <w:rFonts w:asciiTheme="majorBidi" w:hAnsiTheme="majorBidi" w:cstheme="majorBidi"/>
        </w:rPr>
        <w:t xml:space="preserve"> has been actively engaged in research activities, and to date, she published many articles focused on dose management protocols and clinically oriented research, especially in the MRI and CT imaging of temporomandibular joints and maxillofacial complex.  She was awarded the Clifton Simmons III, DDS Award for Excellence in Articles in 2021. Administratively, she was the head of the BDS implementation unit in the female section at the College of Dentistry in Saudi Arabia and the deputy head of the quality assurance and academic accreditation unit for more than four years and organized and guided the BDS program's full accreditation journey. She was a member of the external exam review committee and the technical subcommittee for scientific plans and curricula at the University level in Saudi Arabia and a member of the college advisory committee for 2 successive cycles.</w:t>
      </w:r>
    </w:p>
    <w:p w14:paraId="6FFE3AA3" w14:textId="77777777" w:rsidR="0066410F" w:rsidRPr="00946A6B" w:rsidRDefault="0066410F" w:rsidP="00E92826">
      <w:pPr>
        <w:spacing w:line="360" w:lineRule="auto"/>
        <w:jc w:val="both"/>
        <w:rPr>
          <w:rFonts w:asciiTheme="majorBidi" w:hAnsiTheme="majorBidi" w:cstheme="majorBidi"/>
        </w:rPr>
      </w:pPr>
    </w:p>
    <w:p w14:paraId="69555D5E" w14:textId="0233B819" w:rsidR="00140B46" w:rsidRPr="00946A6B" w:rsidRDefault="00140B46" w:rsidP="00E92826">
      <w:pPr>
        <w:jc w:val="both"/>
        <w:rPr>
          <w:rFonts w:asciiTheme="majorBidi" w:hAnsiTheme="majorBidi" w:cstheme="majorBidi"/>
          <w:b/>
          <w:bCs/>
          <w:sz w:val="24"/>
          <w:szCs w:val="24"/>
        </w:rPr>
      </w:pPr>
    </w:p>
    <w:p w14:paraId="34D2C607" w14:textId="77777777" w:rsidR="00AD01A3" w:rsidRPr="00946A6B" w:rsidRDefault="00AD01A3" w:rsidP="00AD01A3">
      <w:pPr>
        <w:rPr>
          <w:rFonts w:asciiTheme="majorBidi" w:eastAsia="Times New Roman" w:hAnsiTheme="majorBidi" w:cstheme="majorBidi"/>
          <w:b/>
          <w:bCs/>
          <w:sz w:val="24"/>
          <w:szCs w:val="24"/>
        </w:rPr>
      </w:pPr>
      <w:r w:rsidRPr="00946A6B">
        <w:rPr>
          <w:rFonts w:asciiTheme="majorBidi" w:eastAsia="Times New Roman" w:hAnsiTheme="majorBidi" w:cstheme="majorBidi"/>
          <w:b/>
          <w:bCs/>
          <w:sz w:val="24"/>
          <w:szCs w:val="24"/>
        </w:rPr>
        <w:t>Prof. Hani Nazzal</w:t>
      </w:r>
    </w:p>
    <w:p w14:paraId="152A4CA9" w14:textId="37805652" w:rsidR="00AD01A3" w:rsidRDefault="00AD01A3" w:rsidP="00AD01A3">
      <w:pPr>
        <w:jc w:val="both"/>
        <w:rPr>
          <w:rFonts w:asciiTheme="majorBidi" w:eastAsia="Times New Roman" w:hAnsiTheme="majorBidi" w:cstheme="majorBidi"/>
        </w:rPr>
      </w:pPr>
      <w:r w:rsidRPr="00946A6B">
        <w:rPr>
          <w:rFonts w:asciiTheme="majorBidi" w:eastAsia="Times New Roman" w:hAnsiTheme="majorBidi" w:cstheme="majorBidi"/>
        </w:rPr>
        <w:t xml:space="preserve">Prof Hani Nazzal is a senior Consultant, Pediatric Dentistry, Hamad Medical Corporation and serves as an adjunct clinical professor of pediatric dentistry, College of Dental Medicine, Qatar University. Dr. Hani completed three years clinical training in </w:t>
      </w:r>
      <w:proofErr w:type="spellStart"/>
      <w:r w:rsidRPr="00946A6B">
        <w:rPr>
          <w:rFonts w:asciiTheme="majorBidi" w:eastAsia="Times New Roman" w:hAnsiTheme="majorBidi" w:cstheme="majorBidi"/>
        </w:rPr>
        <w:t>Paediatric</w:t>
      </w:r>
      <w:proofErr w:type="spellEnd"/>
      <w:r w:rsidRPr="00946A6B">
        <w:rPr>
          <w:rFonts w:asciiTheme="majorBidi" w:eastAsia="Times New Roman" w:hAnsiTheme="majorBidi" w:cstheme="majorBidi"/>
        </w:rPr>
        <w:t xml:space="preserve"> Dentistry at the University of Leeds in 2008 after which he obtained a Fellowship in </w:t>
      </w:r>
      <w:proofErr w:type="spellStart"/>
      <w:r w:rsidRPr="00946A6B">
        <w:rPr>
          <w:rFonts w:asciiTheme="majorBidi" w:eastAsia="Times New Roman" w:hAnsiTheme="majorBidi" w:cstheme="majorBidi"/>
        </w:rPr>
        <w:t>Paediatric</w:t>
      </w:r>
      <w:proofErr w:type="spellEnd"/>
      <w:r w:rsidRPr="00946A6B">
        <w:rPr>
          <w:rFonts w:asciiTheme="majorBidi" w:eastAsia="Times New Roman" w:hAnsiTheme="majorBidi" w:cstheme="majorBidi"/>
        </w:rPr>
        <w:t xml:space="preserve"> Dentistry from the Royal College of Dentists in Canada in the same year. He then worked as a Senior Dental Officer in </w:t>
      </w:r>
      <w:proofErr w:type="spellStart"/>
      <w:r w:rsidRPr="00946A6B">
        <w:rPr>
          <w:rFonts w:asciiTheme="majorBidi" w:eastAsia="Times New Roman" w:hAnsiTheme="majorBidi" w:cstheme="majorBidi"/>
        </w:rPr>
        <w:t>Paediatric</w:t>
      </w:r>
      <w:proofErr w:type="spellEnd"/>
      <w:r w:rsidRPr="00946A6B">
        <w:rPr>
          <w:rFonts w:asciiTheme="majorBidi" w:eastAsia="Times New Roman" w:hAnsiTheme="majorBidi" w:cstheme="majorBidi"/>
        </w:rPr>
        <w:t xml:space="preserve"> Dentistry at Bradford and Airedale Salaried Dental Services between 2008 and 2012. He became a member and then a fellow of the Royal College of Physicians and Surgeons of Glasgow (</w:t>
      </w:r>
      <w:proofErr w:type="spellStart"/>
      <w:r w:rsidRPr="00946A6B">
        <w:rPr>
          <w:rFonts w:asciiTheme="majorBidi" w:eastAsia="Times New Roman" w:hAnsiTheme="majorBidi" w:cstheme="majorBidi"/>
        </w:rPr>
        <w:t>Paediatric</w:t>
      </w:r>
      <w:proofErr w:type="spellEnd"/>
      <w:r w:rsidRPr="00946A6B">
        <w:rPr>
          <w:rFonts w:asciiTheme="majorBidi" w:eastAsia="Times New Roman" w:hAnsiTheme="majorBidi" w:cstheme="majorBidi"/>
        </w:rPr>
        <w:t xml:space="preserve"> Dentistry) in 2015 and 2016, respectively. He worked as an academic </w:t>
      </w:r>
      <w:proofErr w:type="spellStart"/>
      <w:r w:rsidRPr="00946A6B">
        <w:rPr>
          <w:rFonts w:asciiTheme="majorBidi" w:eastAsia="Times New Roman" w:hAnsiTheme="majorBidi" w:cstheme="majorBidi"/>
        </w:rPr>
        <w:t>Paediatric</w:t>
      </w:r>
      <w:proofErr w:type="spellEnd"/>
      <w:r w:rsidRPr="00946A6B">
        <w:rPr>
          <w:rFonts w:asciiTheme="majorBidi" w:eastAsia="Times New Roman" w:hAnsiTheme="majorBidi" w:cstheme="majorBidi"/>
        </w:rPr>
        <w:t xml:space="preserve"> Dentist consultant at University of Leeds in 2017. In 2018, Dr Hani was appointed as a senior consultant in </w:t>
      </w:r>
      <w:proofErr w:type="spellStart"/>
      <w:r w:rsidRPr="00946A6B">
        <w:rPr>
          <w:rFonts w:asciiTheme="majorBidi" w:eastAsia="Times New Roman" w:hAnsiTheme="majorBidi" w:cstheme="majorBidi"/>
        </w:rPr>
        <w:t>Paediatric</w:t>
      </w:r>
      <w:proofErr w:type="spellEnd"/>
      <w:r w:rsidRPr="00946A6B">
        <w:rPr>
          <w:rFonts w:asciiTheme="majorBidi" w:eastAsia="Times New Roman" w:hAnsiTheme="majorBidi" w:cstheme="majorBidi"/>
        </w:rPr>
        <w:t xml:space="preserve"> Dentistry at Hamad Medical Corporation. Academically, he obtained a PhD in </w:t>
      </w:r>
      <w:proofErr w:type="spellStart"/>
      <w:r w:rsidRPr="00946A6B">
        <w:rPr>
          <w:rFonts w:asciiTheme="majorBidi" w:eastAsia="Times New Roman" w:hAnsiTheme="majorBidi" w:cstheme="majorBidi"/>
        </w:rPr>
        <w:t>paediatric</w:t>
      </w:r>
      <w:proofErr w:type="spellEnd"/>
      <w:r w:rsidRPr="00946A6B">
        <w:rPr>
          <w:rFonts w:asciiTheme="majorBidi" w:eastAsia="Times New Roman" w:hAnsiTheme="majorBidi" w:cstheme="majorBidi"/>
        </w:rPr>
        <w:t xml:space="preserve"> Dentistry from the University of Leeds, School  of Dentistry in 2008. In 2012, he was appointed as a NIHR Clinical Lecturer in the </w:t>
      </w:r>
      <w:proofErr w:type="spellStart"/>
      <w:r w:rsidRPr="00946A6B">
        <w:rPr>
          <w:rFonts w:asciiTheme="majorBidi" w:eastAsia="Times New Roman" w:hAnsiTheme="majorBidi" w:cstheme="majorBidi"/>
        </w:rPr>
        <w:t>paediatric</w:t>
      </w:r>
      <w:proofErr w:type="spellEnd"/>
      <w:r w:rsidRPr="00946A6B">
        <w:rPr>
          <w:rFonts w:asciiTheme="majorBidi" w:eastAsia="Times New Roman" w:hAnsiTheme="majorBidi" w:cstheme="majorBidi"/>
        </w:rPr>
        <w:t xml:space="preserve"> dentistry Department where he was involved in undergraduate and postgraduate  education. Dr Hani has been appointed as clinical professor in </w:t>
      </w:r>
      <w:proofErr w:type="spellStart"/>
      <w:r w:rsidRPr="00946A6B">
        <w:rPr>
          <w:rFonts w:asciiTheme="majorBidi" w:eastAsia="Times New Roman" w:hAnsiTheme="majorBidi" w:cstheme="majorBidi"/>
        </w:rPr>
        <w:t>paediatric</w:t>
      </w:r>
      <w:proofErr w:type="spellEnd"/>
      <w:r w:rsidRPr="00946A6B">
        <w:rPr>
          <w:rFonts w:asciiTheme="majorBidi" w:eastAsia="Times New Roman" w:hAnsiTheme="majorBidi" w:cstheme="majorBidi"/>
        </w:rPr>
        <w:t xml:space="preserve"> dentistry, School of Dental Medicine, Qatar University. His research interests are in the field of dental Traumatology, regenerative endodontics, the use of laser Doppler flowmetry, fluoride anticariogenic effect, and education in dentistry. Prof Hani has multiple publications and co-authored several book chapters in addition to  presenting in several UK national and international conferences. In addition, Prof Hani is currently an associate editor of the </w:t>
      </w:r>
      <w:proofErr w:type="spellStart"/>
      <w:r w:rsidRPr="00946A6B">
        <w:rPr>
          <w:rFonts w:asciiTheme="majorBidi" w:eastAsia="Times New Roman" w:hAnsiTheme="majorBidi" w:cstheme="majorBidi"/>
        </w:rPr>
        <w:t>Paediatric</w:t>
      </w:r>
      <w:proofErr w:type="spellEnd"/>
      <w:r w:rsidRPr="00946A6B">
        <w:rPr>
          <w:rFonts w:asciiTheme="majorBidi" w:eastAsia="Times New Roman" w:hAnsiTheme="majorBidi" w:cstheme="majorBidi"/>
        </w:rPr>
        <w:t xml:space="preserve"> Dentistry and Orthodontic sections of Dental Traumatology journal and the endodontic section of the European Archives of </w:t>
      </w:r>
      <w:proofErr w:type="spellStart"/>
      <w:r w:rsidRPr="00946A6B">
        <w:rPr>
          <w:rFonts w:asciiTheme="majorBidi" w:eastAsia="Times New Roman" w:hAnsiTheme="majorBidi" w:cstheme="majorBidi"/>
        </w:rPr>
        <w:t>Paediatric</w:t>
      </w:r>
      <w:proofErr w:type="spellEnd"/>
      <w:r w:rsidRPr="00946A6B">
        <w:rPr>
          <w:rFonts w:asciiTheme="majorBidi" w:eastAsia="Times New Roman" w:hAnsiTheme="majorBidi" w:cstheme="majorBidi"/>
        </w:rPr>
        <w:t xml:space="preserve"> Dentistry. </w:t>
      </w:r>
    </w:p>
    <w:p w14:paraId="517C6047" w14:textId="2B86717D" w:rsidR="008718DA" w:rsidRDefault="008718DA" w:rsidP="00AD01A3">
      <w:pPr>
        <w:jc w:val="both"/>
        <w:rPr>
          <w:rFonts w:asciiTheme="majorBidi" w:eastAsia="Times New Roman" w:hAnsiTheme="majorBidi" w:cstheme="majorBidi"/>
        </w:rPr>
      </w:pPr>
    </w:p>
    <w:p w14:paraId="5FBC9F40" w14:textId="62364818" w:rsidR="008718DA" w:rsidRDefault="008718DA" w:rsidP="00AD01A3">
      <w:pPr>
        <w:jc w:val="both"/>
        <w:rPr>
          <w:rFonts w:asciiTheme="majorBidi" w:eastAsia="Times New Roman" w:hAnsiTheme="majorBidi" w:cstheme="majorBidi"/>
        </w:rPr>
      </w:pPr>
    </w:p>
    <w:p w14:paraId="5778A57F" w14:textId="527C38EE" w:rsidR="008718DA" w:rsidRPr="00946A6B" w:rsidRDefault="008718DA" w:rsidP="00AD01A3">
      <w:pPr>
        <w:jc w:val="both"/>
        <w:rPr>
          <w:rFonts w:asciiTheme="majorBidi" w:eastAsia="Times New Roman" w:hAnsiTheme="majorBidi" w:cstheme="majorBidi"/>
        </w:rPr>
      </w:pPr>
    </w:p>
    <w:p w14:paraId="23D67798" w14:textId="0DDD216F" w:rsidR="00025AA3" w:rsidRPr="00946A6B" w:rsidRDefault="00E17D8F" w:rsidP="00AD01A3">
      <w:pPr>
        <w:jc w:val="both"/>
        <w:rPr>
          <w:rFonts w:asciiTheme="majorBidi" w:eastAsia="Times New Roman" w:hAnsiTheme="majorBidi" w:cstheme="majorBidi"/>
        </w:rPr>
      </w:pPr>
      <w:r>
        <w:rPr>
          <w:noProof/>
        </w:rPr>
        <w:drawing>
          <wp:anchor distT="0" distB="0" distL="114300" distR="114300" simplePos="0" relativeHeight="251676672" behindDoc="0" locked="0" layoutInCell="1" allowOverlap="1" wp14:anchorId="28E84D84" wp14:editId="3B6B92F9">
            <wp:simplePos x="0" y="0"/>
            <wp:positionH relativeFrom="margin">
              <wp:posOffset>76200</wp:posOffset>
            </wp:positionH>
            <wp:positionV relativeFrom="margin">
              <wp:posOffset>520700</wp:posOffset>
            </wp:positionV>
            <wp:extent cx="1860550" cy="1491615"/>
            <wp:effectExtent l="0" t="0" r="635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45165"/>
                    <a:stretch/>
                  </pic:blipFill>
                  <pic:spPr bwMode="auto">
                    <a:xfrm>
                      <a:off x="0" y="0"/>
                      <a:ext cx="1860550" cy="1491615"/>
                    </a:xfrm>
                    <a:prstGeom prst="rect">
                      <a:avLst/>
                    </a:prstGeom>
                    <a:noFill/>
                    <a:ln>
                      <a:noFill/>
                    </a:ln>
                    <a:extLst>
                      <a:ext uri="{53640926-AAD7-44D8-BBD7-CCE9431645EC}">
                        <a14:shadowObscured xmlns:a14="http://schemas.microsoft.com/office/drawing/2010/main"/>
                      </a:ext>
                    </a:extLst>
                  </pic:spPr>
                </pic:pic>
              </a:graphicData>
            </a:graphic>
          </wp:anchor>
        </w:drawing>
      </w:r>
    </w:p>
    <w:p w14:paraId="2356BE4C" w14:textId="3035752E" w:rsidR="008718DA" w:rsidRPr="008718DA" w:rsidRDefault="008718DA" w:rsidP="008718DA">
      <w:pPr>
        <w:rPr>
          <w:rFonts w:asciiTheme="majorBidi" w:eastAsia="Times New Roman" w:hAnsiTheme="majorBidi" w:cstheme="majorBidi"/>
        </w:rPr>
      </w:pPr>
      <w:r w:rsidRPr="00E17D8F">
        <w:rPr>
          <w:rFonts w:asciiTheme="majorBidi" w:eastAsia="Times New Roman" w:hAnsiTheme="majorBidi" w:cstheme="majorBidi"/>
          <w:b/>
          <w:bCs/>
        </w:rPr>
        <w:t>Dr. Faez Saleh Al Hamed</w:t>
      </w:r>
      <w:r w:rsidRPr="008718DA">
        <w:rPr>
          <w:rFonts w:asciiTheme="majorBidi" w:eastAsia="Times New Roman" w:hAnsiTheme="majorBidi" w:cstheme="majorBidi"/>
        </w:rPr>
        <w:t xml:space="preserve"> is an Assistant Professor in oral surgery department at the College of Dental Medicine, University of Qatar. Dr Al Hamed is a dental graduate of the College of Dentistry, Aleppo University, Syria 2011.  After working as a general dentist for one year, he moved to Mansoura University, Egypt to complete his specialty training in oral surgery (2012-2016).  During his studies</w:t>
      </w:r>
      <w:r>
        <w:rPr>
          <w:rFonts w:asciiTheme="majorBidi" w:eastAsia="Times New Roman" w:hAnsiTheme="majorBidi" w:cstheme="majorBidi"/>
        </w:rPr>
        <w:t>,</w:t>
      </w:r>
      <w:r w:rsidRPr="008718DA">
        <w:rPr>
          <w:rFonts w:asciiTheme="majorBidi" w:eastAsia="Times New Roman" w:hAnsiTheme="majorBidi" w:cstheme="majorBidi"/>
        </w:rPr>
        <w:t xml:space="preserve"> </w:t>
      </w:r>
      <w:r w:rsidR="004D624A">
        <w:rPr>
          <w:rFonts w:asciiTheme="majorBidi" w:eastAsia="Times New Roman" w:hAnsiTheme="majorBidi" w:cstheme="majorBidi"/>
        </w:rPr>
        <w:t>he</w:t>
      </w:r>
      <w:r w:rsidRPr="008718DA">
        <w:rPr>
          <w:rFonts w:asciiTheme="majorBidi" w:eastAsia="Times New Roman" w:hAnsiTheme="majorBidi" w:cstheme="majorBidi"/>
        </w:rPr>
        <w:t xml:space="preserve"> published a randomized clinical trial and a systemic review about the efficacy of platelet-rich fibrin (PRF) in healing after impacted third molar surgery. Following his passion for research, He moved to the </w:t>
      </w:r>
      <w:r>
        <w:rPr>
          <w:rFonts w:asciiTheme="majorBidi" w:eastAsia="Times New Roman" w:hAnsiTheme="majorBidi" w:cstheme="majorBidi"/>
        </w:rPr>
        <w:t>School</w:t>
      </w:r>
      <w:r w:rsidRPr="008718DA">
        <w:rPr>
          <w:rFonts w:asciiTheme="majorBidi" w:eastAsia="Times New Roman" w:hAnsiTheme="majorBidi" w:cstheme="majorBidi"/>
        </w:rPr>
        <w:t xml:space="preserve"> of Dentistry, McGill University, Canada to study </w:t>
      </w:r>
      <w:r>
        <w:rPr>
          <w:rFonts w:asciiTheme="majorBidi" w:eastAsia="Times New Roman" w:hAnsiTheme="majorBidi" w:cstheme="majorBidi"/>
        </w:rPr>
        <w:t>a</w:t>
      </w:r>
      <w:r w:rsidRPr="008718DA">
        <w:rPr>
          <w:rFonts w:asciiTheme="majorBidi" w:eastAsia="Times New Roman" w:hAnsiTheme="majorBidi" w:cstheme="majorBidi"/>
        </w:rPr>
        <w:t xml:space="preserve"> PhD in Craniofacial Health Sciences (2017-2021). His PhD thesis focuses on the role of changes in plasma composition on bone healing and implant osseointegration. During his PhD, He published 10 articles and one book chapter about alveolar bone grafting: rationale and clinical implications. Also, he worked as a teaching assistant in oral health research and head and neck anatomy courses. After he received his PhD degree in May 2021, he studied a Post-Doctoral Fellowship on temporomandibular disorders (TMDs) at McGill University (May 2021 to August 2022). Currently in the College of Dental Medicine, </w:t>
      </w:r>
      <w:r>
        <w:rPr>
          <w:rFonts w:asciiTheme="majorBidi" w:eastAsia="Times New Roman" w:hAnsiTheme="majorBidi" w:cstheme="majorBidi"/>
        </w:rPr>
        <w:t>h</w:t>
      </w:r>
      <w:r w:rsidRPr="008718DA">
        <w:rPr>
          <w:rFonts w:asciiTheme="majorBidi" w:eastAsia="Times New Roman" w:hAnsiTheme="majorBidi" w:cstheme="majorBidi"/>
        </w:rPr>
        <w:t xml:space="preserve">e is involved in teaching </w:t>
      </w:r>
      <w:r>
        <w:rPr>
          <w:rFonts w:asciiTheme="majorBidi" w:eastAsia="Times New Roman" w:hAnsiTheme="majorBidi" w:cstheme="majorBidi"/>
        </w:rPr>
        <w:t>o</w:t>
      </w:r>
      <w:r w:rsidRPr="008718DA">
        <w:rPr>
          <w:rFonts w:asciiTheme="majorBidi" w:eastAsia="Times New Roman" w:hAnsiTheme="majorBidi" w:cstheme="majorBidi"/>
        </w:rPr>
        <w:t>ral Surgery</w:t>
      </w:r>
      <w:r>
        <w:rPr>
          <w:rFonts w:asciiTheme="majorBidi" w:eastAsia="Times New Roman" w:hAnsiTheme="majorBidi" w:cstheme="majorBidi"/>
        </w:rPr>
        <w:t>, o</w:t>
      </w:r>
      <w:r w:rsidRPr="008718DA">
        <w:rPr>
          <w:rFonts w:asciiTheme="majorBidi" w:eastAsia="Times New Roman" w:hAnsiTheme="majorBidi" w:cstheme="majorBidi"/>
        </w:rPr>
        <w:t xml:space="preserve">ral and </w:t>
      </w:r>
      <w:r>
        <w:rPr>
          <w:rFonts w:asciiTheme="majorBidi" w:eastAsia="Times New Roman" w:hAnsiTheme="majorBidi" w:cstheme="majorBidi"/>
        </w:rPr>
        <w:t>c</w:t>
      </w:r>
      <w:r w:rsidRPr="008718DA">
        <w:rPr>
          <w:rFonts w:asciiTheme="majorBidi" w:eastAsia="Times New Roman" w:hAnsiTheme="majorBidi" w:cstheme="majorBidi"/>
        </w:rPr>
        <w:t xml:space="preserve">raniofacial </w:t>
      </w:r>
      <w:r>
        <w:rPr>
          <w:rFonts w:asciiTheme="majorBidi" w:eastAsia="Times New Roman" w:hAnsiTheme="majorBidi" w:cstheme="majorBidi"/>
        </w:rPr>
        <w:t>s</w:t>
      </w:r>
      <w:r w:rsidRPr="008718DA">
        <w:rPr>
          <w:rFonts w:asciiTheme="majorBidi" w:eastAsia="Times New Roman" w:hAnsiTheme="majorBidi" w:cstheme="majorBidi"/>
        </w:rPr>
        <w:t xml:space="preserve">tructure and </w:t>
      </w:r>
      <w:r>
        <w:rPr>
          <w:rFonts w:asciiTheme="majorBidi" w:eastAsia="Times New Roman" w:hAnsiTheme="majorBidi" w:cstheme="majorBidi"/>
        </w:rPr>
        <w:t>f</w:t>
      </w:r>
      <w:r w:rsidRPr="008718DA">
        <w:rPr>
          <w:rFonts w:asciiTheme="majorBidi" w:eastAsia="Times New Roman" w:hAnsiTheme="majorBidi" w:cstheme="majorBidi"/>
        </w:rPr>
        <w:t>unction</w:t>
      </w:r>
      <w:r>
        <w:rPr>
          <w:rFonts w:asciiTheme="majorBidi" w:eastAsia="Times New Roman" w:hAnsiTheme="majorBidi" w:cstheme="majorBidi"/>
        </w:rPr>
        <w:t>, foundation of dental practice, special needs dentistry, research, and clinical dentistry courses</w:t>
      </w:r>
      <w:r w:rsidRPr="008718DA">
        <w:rPr>
          <w:rFonts w:asciiTheme="majorBidi" w:eastAsia="Times New Roman" w:hAnsiTheme="majorBidi" w:cstheme="majorBidi"/>
        </w:rPr>
        <w:t xml:space="preserve">. </w:t>
      </w:r>
    </w:p>
    <w:p w14:paraId="00F19679" w14:textId="0B42D229" w:rsidR="00025AA3" w:rsidRDefault="008718DA" w:rsidP="008718DA">
      <w:pPr>
        <w:jc w:val="both"/>
        <w:rPr>
          <w:rFonts w:asciiTheme="majorBidi" w:eastAsia="Times New Roman" w:hAnsiTheme="majorBidi" w:cstheme="majorBidi"/>
        </w:rPr>
      </w:pPr>
      <w:r w:rsidRPr="008718DA">
        <w:rPr>
          <w:rFonts w:asciiTheme="majorBidi" w:eastAsia="Times New Roman" w:hAnsiTheme="majorBidi" w:cstheme="majorBidi"/>
        </w:rPr>
        <w:t xml:space="preserve">Dr. Al Hamed areas of interest include </w:t>
      </w:r>
      <w:r>
        <w:rPr>
          <w:rFonts w:asciiTheme="majorBidi" w:eastAsia="Times New Roman" w:hAnsiTheme="majorBidi" w:cstheme="majorBidi"/>
        </w:rPr>
        <w:t>dentoalveolar</w:t>
      </w:r>
      <w:r w:rsidRPr="008718DA">
        <w:rPr>
          <w:rFonts w:asciiTheme="majorBidi" w:eastAsia="Times New Roman" w:hAnsiTheme="majorBidi" w:cstheme="majorBidi"/>
        </w:rPr>
        <w:t xml:space="preserve"> surgeries, implantology, bone regeneration, temporomandibular disorders (TMDs), biological materials, and systematic reviews and </w:t>
      </w:r>
      <w:r>
        <w:rPr>
          <w:rFonts w:asciiTheme="majorBidi" w:eastAsia="Times New Roman" w:hAnsiTheme="majorBidi" w:cstheme="majorBidi"/>
        </w:rPr>
        <w:t>meta-analyses</w:t>
      </w:r>
      <w:r w:rsidRPr="008718DA">
        <w:rPr>
          <w:rFonts w:asciiTheme="majorBidi" w:eastAsia="Times New Roman" w:hAnsiTheme="majorBidi" w:cstheme="majorBidi"/>
        </w:rPr>
        <w:t>.</w:t>
      </w:r>
    </w:p>
    <w:p w14:paraId="7C19B0D4" w14:textId="77777777" w:rsidR="004D624A" w:rsidRDefault="004D624A" w:rsidP="008718DA">
      <w:pPr>
        <w:jc w:val="both"/>
        <w:rPr>
          <w:rFonts w:asciiTheme="majorBidi" w:eastAsia="Times New Roman" w:hAnsiTheme="majorBidi" w:cstheme="majorBidi"/>
        </w:rPr>
      </w:pPr>
    </w:p>
    <w:p w14:paraId="1C2876EC" w14:textId="77777777" w:rsidR="00E17D8F" w:rsidRPr="00946A6B" w:rsidRDefault="00E17D8F" w:rsidP="00E17D8F">
      <w:pPr>
        <w:rPr>
          <w:rFonts w:asciiTheme="majorBidi" w:eastAsia="Times New Roman" w:hAnsiTheme="majorBidi" w:cstheme="majorBidi"/>
          <w:b/>
          <w:bCs/>
          <w:sz w:val="24"/>
          <w:szCs w:val="24"/>
        </w:rPr>
      </w:pPr>
      <w:r w:rsidRPr="00946A6B">
        <w:rPr>
          <w:rFonts w:asciiTheme="majorBidi" w:eastAsia="Times New Roman" w:hAnsiTheme="majorBidi" w:cstheme="majorBidi"/>
          <w:b/>
          <w:bCs/>
          <w:sz w:val="24"/>
          <w:szCs w:val="24"/>
        </w:rPr>
        <w:t xml:space="preserve">Dr Dilek </w:t>
      </w:r>
      <w:proofErr w:type="gramStart"/>
      <w:r w:rsidRPr="00946A6B">
        <w:rPr>
          <w:rFonts w:asciiTheme="majorBidi" w:eastAsia="Times New Roman" w:hAnsiTheme="majorBidi" w:cstheme="majorBidi"/>
          <w:b/>
          <w:bCs/>
          <w:sz w:val="24"/>
          <w:szCs w:val="24"/>
        </w:rPr>
        <w:t>Yigit :</w:t>
      </w:r>
      <w:proofErr w:type="gramEnd"/>
    </w:p>
    <w:p w14:paraId="5766FE92" w14:textId="77777777" w:rsidR="00E17D8F" w:rsidRDefault="00E17D8F" w:rsidP="00E17D8F">
      <w:pPr>
        <w:jc w:val="both"/>
      </w:pPr>
    </w:p>
    <w:p w14:paraId="254101C7" w14:textId="77777777" w:rsidR="00E17D8F" w:rsidRDefault="00E17D8F" w:rsidP="00E17D8F">
      <w:pPr>
        <w:jc w:val="both"/>
      </w:pPr>
      <w:r>
        <w:rPr>
          <w:noProof/>
        </w:rPr>
        <w:drawing>
          <wp:anchor distT="0" distB="0" distL="114300" distR="114300" simplePos="0" relativeHeight="251678720" behindDoc="0" locked="0" layoutInCell="1" allowOverlap="1" wp14:anchorId="4BB05139" wp14:editId="25EAA5D2">
            <wp:simplePos x="0" y="0"/>
            <wp:positionH relativeFrom="column">
              <wp:posOffset>0</wp:posOffset>
            </wp:positionH>
            <wp:positionV relativeFrom="paragraph">
              <wp:posOffset>0</wp:posOffset>
            </wp:positionV>
            <wp:extent cx="1091565" cy="1256030"/>
            <wp:effectExtent l="0" t="0" r="0" b="1270"/>
            <wp:wrapSquare wrapText="bothSides"/>
            <wp:docPr id="707355464" name="Picture 707355464" descr="A person with blonde 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355464" name="Picture 707355464" descr="A person with blonde hair&#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91565" cy="1256030"/>
                    </a:xfrm>
                    <a:prstGeom prst="rect">
                      <a:avLst/>
                    </a:prstGeom>
                    <a:noFill/>
                  </pic:spPr>
                </pic:pic>
              </a:graphicData>
            </a:graphic>
            <wp14:sizeRelH relativeFrom="page">
              <wp14:pctWidth>0</wp14:pctWidth>
            </wp14:sizeRelH>
            <wp14:sizeRelV relativeFrom="page">
              <wp14:pctHeight>0</wp14:pctHeight>
            </wp14:sizeRelV>
          </wp:anchor>
        </w:drawing>
      </w:r>
      <w:r>
        <w:rPr>
          <w:b/>
          <w:bCs/>
        </w:rPr>
        <w:t>Dr. Dilek Yigit</w:t>
      </w:r>
    </w:p>
    <w:p w14:paraId="49EE07DC" w14:textId="77777777" w:rsidR="00E17D8F" w:rsidRDefault="00E17D8F" w:rsidP="00E17D8F">
      <w:pPr>
        <w:jc w:val="both"/>
      </w:pPr>
      <w:r>
        <w:t>Dr. Dilek (</w:t>
      </w:r>
      <w:proofErr w:type="spellStart"/>
      <w:r>
        <w:t>Helvacioglu</w:t>
      </w:r>
      <w:proofErr w:type="spellEnd"/>
      <w:r>
        <w:t xml:space="preserve">) Yigit is an Associate Professor of Endodontics at the College of Dental Medicine, Qatar University. Prior to joining Qatar University, Dr. Yigit served as the Chair of the Dept. of Endodontics, </w:t>
      </w:r>
      <w:proofErr w:type="gramStart"/>
      <w:r>
        <w:t>and also</w:t>
      </w:r>
      <w:proofErr w:type="gramEnd"/>
      <w:r>
        <w:t xml:space="preserve"> executive board member at Kocaeli University, Faculty of Dentistry in Turkey for 10 years. She graduated with a BDS in 2001 and a Ph.D. Degree in the field of Conservative Dentistry and Endodontics in 2009, both from Marmara University, Istanbul, Turkey. She became an Assistant Professor in 2011 and an Associate Professor in 2016. She has over 10 years of clinical experience as a specialist in endodontic practice. Since 2011, she has been involved in both undergraduate and postgraduate teaching in Endodontics. She has authored or co-authored 3 chapters in national books and more than 30 scientific papers in peer-reviewed journals in Dentistry. She has worked on several research projects and supervised graduate theses. She was awarded many grants from several institutions including “The Scientific and Technological Research Council of Turkey”. Her basic research interests focus on endodontic materials and the use of different imaging modalities in Endodontics including CBCT and Micro-CT. Dr. Yigit is a member of various professional organizations including the European Society of Endodontology and The International Association for Dental Research. </w:t>
      </w:r>
    </w:p>
    <w:p w14:paraId="120D1D44" w14:textId="77777777" w:rsidR="00E17D8F" w:rsidRDefault="00E17D8F" w:rsidP="008718DA">
      <w:pPr>
        <w:jc w:val="both"/>
        <w:rPr>
          <w:rFonts w:asciiTheme="majorBidi" w:eastAsia="Times New Roman" w:hAnsiTheme="majorBidi" w:cstheme="majorBidi"/>
        </w:rPr>
      </w:pPr>
    </w:p>
    <w:p w14:paraId="192F4805" w14:textId="75C6C9F0" w:rsidR="00CF6754" w:rsidRDefault="00CF6754" w:rsidP="00E17D8F">
      <w:r>
        <w:t xml:space="preserve"> </w:t>
      </w:r>
    </w:p>
    <w:p w14:paraId="195714ED" w14:textId="7B8A7F9E" w:rsidR="00705BA2" w:rsidRDefault="00705BA2" w:rsidP="00CF6754">
      <w:pPr>
        <w:jc w:val="both"/>
        <w:rPr>
          <w:rFonts w:asciiTheme="majorBidi" w:eastAsia="Times New Roman" w:hAnsiTheme="majorBidi" w:cstheme="majorBidi"/>
          <w:b/>
          <w:bCs/>
          <w:sz w:val="24"/>
          <w:szCs w:val="24"/>
        </w:rPr>
      </w:pPr>
    </w:p>
    <w:p w14:paraId="3E7ACD82" w14:textId="1E5FA678" w:rsidR="00705BA2" w:rsidRDefault="00705BA2" w:rsidP="00CF6754">
      <w:pPr>
        <w:jc w:val="both"/>
        <w:rPr>
          <w:rFonts w:asciiTheme="majorBidi" w:eastAsia="Times New Roman" w:hAnsiTheme="majorBidi" w:cstheme="majorBidi"/>
          <w:b/>
          <w:bCs/>
          <w:sz w:val="24"/>
          <w:szCs w:val="24"/>
        </w:rPr>
      </w:pPr>
    </w:p>
    <w:p w14:paraId="51EFE488" w14:textId="56820D07" w:rsidR="004D624A" w:rsidRDefault="00E17D8F" w:rsidP="00CF6754">
      <w:pPr>
        <w:jc w:val="both"/>
        <w:rPr>
          <w:rFonts w:asciiTheme="majorBidi" w:eastAsia="Times New Roman" w:hAnsiTheme="majorBidi" w:cstheme="majorBidi"/>
          <w:b/>
          <w:bCs/>
          <w:sz w:val="24"/>
          <w:szCs w:val="24"/>
        </w:rPr>
      </w:pPr>
      <w:r>
        <w:rPr>
          <w:noProof/>
        </w:rPr>
        <w:drawing>
          <wp:anchor distT="0" distB="0" distL="114300" distR="114300" simplePos="0" relativeHeight="251675648" behindDoc="0" locked="0" layoutInCell="1" allowOverlap="1" wp14:anchorId="4EF66334" wp14:editId="047FF1CA">
            <wp:simplePos x="0" y="0"/>
            <wp:positionH relativeFrom="margin">
              <wp:posOffset>-57150</wp:posOffset>
            </wp:positionH>
            <wp:positionV relativeFrom="margin">
              <wp:posOffset>362585</wp:posOffset>
            </wp:positionV>
            <wp:extent cx="1054100" cy="1297305"/>
            <wp:effectExtent l="0" t="0" r="0" b="0"/>
            <wp:wrapSquare wrapText="bothSides"/>
            <wp:docPr id="979949317" name="Picture 1" descr="A close-up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949317" name="Picture 1" descr="A close-up of a person&#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0" cy="1297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624A">
        <w:rPr>
          <w:rFonts w:asciiTheme="majorBidi" w:eastAsia="Times New Roman" w:hAnsiTheme="majorBidi" w:cstheme="majorBidi"/>
          <w:b/>
          <w:bCs/>
          <w:sz w:val="24"/>
          <w:szCs w:val="24"/>
        </w:rPr>
        <w:t>Prof</w:t>
      </w:r>
      <w:r w:rsidR="00C4410E">
        <w:rPr>
          <w:rFonts w:asciiTheme="majorBidi" w:eastAsia="Times New Roman" w:hAnsiTheme="majorBidi" w:cstheme="majorBidi"/>
          <w:b/>
          <w:bCs/>
          <w:sz w:val="24"/>
          <w:szCs w:val="24"/>
        </w:rPr>
        <w:t>.</w:t>
      </w:r>
      <w:r w:rsidR="004D624A">
        <w:rPr>
          <w:rFonts w:asciiTheme="majorBidi" w:eastAsia="Times New Roman" w:hAnsiTheme="majorBidi" w:cstheme="majorBidi"/>
          <w:b/>
          <w:bCs/>
          <w:sz w:val="24"/>
          <w:szCs w:val="24"/>
        </w:rPr>
        <w:t xml:space="preserve"> </w:t>
      </w:r>
      <w:r w:rsidR="00C4410E">
        <w:rPr>
          <w:rFonts w:asciiTheme="majorBidi" w:eastAsia="Times New Roman" w:hAnsiTheme="majorBidi" w:cstheme="majorBidi"/>
          <w:b/>
          <w:bCs/>
          <w:sz w:val="24"/>
          <w:szCs w:val="24"/>
        </w:rPr>
        <w:t xml:space="preserve">Esra </w:t>
      </w:r>
      <w:r w:rsidR="00705BA2" w:rsidRPr="00705BA2">
        <w:rPr>
          <w:rFonts w:asciiTheme="majorBidi" w:eastAsia="Times New Roman" w:hAnsiTheme="majorBidi" w:cstheme="majorBidi"/>
          <w:b/>
          <w:bCs/>
          <w:sz w:val="24"/>
          <w:szCs w:val="24"/>
        </w:rPr>
        <w:t>Guzeldemir Akcakanat</w:t>
      </w:r>
    </w:p>
    <w:p w14:paraId="210F6F8B" w14:textId="013FB994" w:rsidR="00CB4853" w:rsidRPr="002870C4" w:rsidRDefault="00CB4853" w:rsidP="00CB4853">
      <w:pPr>
        <w:jc w:val="both"/>
        <w:rPr>
          <w:rFonts w:asciiTheme="majorBidi" w:eastAsia="Times New Roman" w:hAnsiTheme="majorBidi" w:cstheme="majorBidi"/>
          <w:sz w:val="24"/>
          <w:szCs w:val="24"/>
        </w:rPr>
      </w:pPr>
      <w:r w:rsidRPr="002870C4">
        <w:rPr>
          <w:rFonts w:asciiTheme="majorBidi" w:eastAsia="Times New Roman" w:hAnsiTheme="majorBidi" w:cstheme="majorBidi"/>
          <w:sz w:val="24"/>
          <w:szCs w:val="24"/>
        </w:rPr>
        <w:t xml:space="preserve">Prof. Esra Guzeldemir Akcakanat is a professor of periodontology at the College of Dental Medicine, Qatar University. Prior to her role at Qatar University, she held significant academic positions at Kocaeli University, Faculty of Dentistry, including professor and vice dean. Her academic </w:t>
      </w:r>
      <w:r>
        <w:rPr>
          <w:rFonts w:asciiTheme="majorBidi" w:eastAsia="Times New Roman" w:hAnsiTheme="majorBidi" w:cstheme="majorBidi"/>
          <w:sz w:val="24"/>
          <w:szCs w:val="24"/>
        </w:rPr>
        <w:t>accomplishments</w:t>
      </w:r>
      <w:r w:rsidRPr="002870C4">
        <w:rPr>
          <w:rFonts w:asciiTheme="majorBidi" w:eastAsia="Times New Roman" w:hAnsiTheme="majorBidi" w:cstheme="majorBidi"/>
          <w:sz w:val="24"/>
          <w:szCs w:val="24"/>
        </w:rPr>
        <w:t xml:space="preserve"> at Kocaeli University spanned from Assistant Professor to Professor, from 2011 until her move to Qatar University. She has also served as a lecturer and researcher at </w:t>
      </w:r>
      <w:proofErr w:type="spellStart"/>
      <w:r w:rsidRPr="002870C4">
        <w:rPr>
          <w:rFonts w:asciiTheme="majorBidi" w:eastAsia="Times New Roman" w:hAnsiTheme="majorBidi" w:cstheme="majorBidi"/>
          <w:sz w:val="24"/>
          <w:szCs w:val="24"/>
        </w:rPr>
        <w:t>Başkent</w:t>
      </w:r>
      <w:proofErr w:type="spellEnd"/>
      <w:r w:rsidRPr="002870C4">
        <w:rPr>
          <w:rFonts w:asciiTheme="majorBidi" w:eastAsia="Times New Roman" w:hAnsiTheme="majorBidi" w:cstheme="majorBidi"/>
          <w:sz w:val="24"/>
          <w:szCs w:val="24"/>
        </w:rPr>
        <w:t xml:space="preserve"> University and gained international research experience as a research assistant at the University of Louisville and Boston University. Prof. Akcakanat completed her DDS at </w:t>
      </w:r>
      <w:proofErr w:type="spellStart"/>
      <w:r w:rsidRPr="002870C4">
        <w:rPr>
          <w:rFonts w:asciiTheme="majorBidi" w:eastAsia="Times New Roman" w:hAnsiTheme="majorBidi" w:cstheme="majorBidi"/>
          <w:sz w:val="24"/>
          <w:szCs w:val="24"/>
        </w:rPr>
        <w:t>Hacettepe</w:t>
      </w:r>
      <w:proofErr w:type="spellEnd"/>
      <w:r w:rsidRPr="002870C4">
        <w:rPr>
          <w:rFonts w:asciiTheme="majorBidi" w:eastAsia="Times New Roman" w:hAnsiTheme="majorBidi" w:cstheme="majorBidi"/>
          <w:sz w:val="24"/>
          <w:szCs w:val="24"/>
        </w:rPr>
        <w:t xml:space="preserve"> University, Turkey, and earned her Ph.D. in Periodontology from Ankara University. Her clinical interests include treating gum disorders, gingival recessions, managing gingiva around implants, and creating aesthetically pleasing smiles. Prof. </w:t>
      </w:r>
      <w:proofErr w:type="spellStart"/>
      <w:r w:rsidRPr="002870C4">
        <w:rPr>
          <w:rFonts w:asciiTheme="majorBidi" w:eastAsia="Times New Roman" w:hAnsiTheme="majorBidi" w:cstheme="majorBidi"/>
          <w:sz w:val="24"/>
          <w:szCs w:val="24"/>
        </w:rPr>
        <w:t>Akcakanat’s</w:t>
      </w:r>
      <w:proofErr w:type="spellEnd"/>
      <w:r w:rsidRPr="002870C4">
        <w:rPr>
          <w:rFonts w:asciiTheme="majorBidi" w:eastAsia="Times New Roman" w:hAnsiTheme="majorBidi" w:cstheme="majorBidi"/>
          <w:sz w:val="24"/>
          <w:szCs w:val="24"/>
        </w:rPr>
        <w:t xml:space="preserve"> research expertise covers the genetics of periodontal diseases, the connection between systemic health and periodontal disorders, and improving the quality of life for individuals facing oral health issues. Additionally, she has supervised postgraduate theses on periodontal awareness, the effects of bruxism on periodontal tissues, and the relationship between periodontal bone loss and nasal mucosa thickness. </w:t>
      </w:r>
      <w:r>
        <w:rPr>
          <w:rFonts w:asciiTheme="majorBidi" w:eastAsia="Times New Roman" w:hAnsiTheme="majorBidi" w:cstheme="majorBidi"/>
          <w:sz w:val="24"/>
          <w:szCs w:val="24"/>
        </w:rPr>
        <w:t xml:space="preserve">She has 112 publications and </w:t>
      </w:r>
      <w:r w:rsidRPr="002870C4">
        <w:rPr>
          <w:rFonts w:asciiTheme="majorBidi" w:eastAsia="Times New Roman" w:hAnsiTheme="majorBidi" w:cstheme="majorBidi"/>
          <w:sz w:val="24"/>
          <w:szCs w:val="24"/>
        </w:rPr>
        <w:t xml:space="preserve">has been published in leading journals like the </w:t>
      </w:r>
      <w:r w:rsidRPr="002870C4">
        <w:rPr>
          <w:rFonts w:asciiTheme="majorBidi" w:eastAsia="Times New Roman" w:hAnsiTheme="majorBidi" w:cstheme="majorBidi"/>
          <w:i/>
          <w:iCs/>
          <w:sz w:val="24"/>
          <w:szCs w:val="24"/>
        </w:rPr>
        <w:t>Journal of Periodontology</w:t>
      </w:r>
      <w:r w:rsidRPr="002870C4">
        <w:rPr>
          <w:rFonts w:asciiTheme="majorBidi" w:eastAsia="Times New Roman" w:hAnsiTheme="majorBidi" w:cstheme="majorBidi"/>
          <w:sz w:val="24"/>
          <w:szCs w:val="24"/>
        </w:rPr>
        <w:t xml:space="preserve">, </w:t>
      </w:r>
      <w:r w:rsidRPr="002870C4">
        <w:rPr>
          <w:rFonts w:asciiTheme="majorBidi" w:eastAsia="Times New Roman" w:hAnsiTheme="majorBidi" w:cstheme="majorBidi"/>
          <w:i/>
          <w:iCs/>
          <w:sz w:val="24"/>
          <w:szCs w:val="24"/>
        </w:rPr>
        <w:t>Periodontology 2000</w:t>
      </w:r>
      <w:r w:rsidRPr="002870C4">
        <w:rPr>
          <w:rFonts w:asciiTheme="majorBidi" w:eastAsia="Times New Roman" w:hAnsiTheme="majorBidi" w:cstheme="majorBidi"/>
          <w:sz w:val="24"/>
          <w:szCs w:val="24"/>
        </w:rPr>
        <w:t xml:space="preserve">, and </w:t>
      </w:r>
      <w:r w:rsidRPr="002870C4">
        <w:rPr>
          <w:rFonts w:asciiTheme="majorBidi" w:eastAsia="Times New Roman" w:hAnsiTheme="majorBidi" w:cstheme="majorBidi"/>
          <w:i/>
          <w:iCs/>
          <w:sz w:val="24"/>
          <w:szCs w:val="24"/>
        </w:rPr>
        <w:t>Clinical Oral Investigation.</w:t>
      </w:r>
    </w:p>
    <w:p w14:paraId="62FDA1B7" w14:textId="12CDDBB0" w:rsidR="00413C83" w:rsidRPr="00413C83" w:rsidRDefault="00413C83" w:rsidP="002870C4">
      <w:pPr>
        <w:jc w:val="both"/>
        <w:rPr>
          <w:rFonts w:asciiTheme="majorBidi" w:eastAsia="Times New Roman" w:hAnsiTheme="majorBidi" w:cstheme="majorBidi"/>
          <w:b/>
          <w:bCs/>
          <w:sz w:val="24"/>
          <w:szCs w:val="24"/>
        </w:rPr>
      </w:pPr>
    </w:p>
    <w:sectPr w:rsidR="00413C83" w:rsidRPr="00413C83" w:rsidSect="000C0DAE">
      <w:pgSz w:w="11906" w:h="16838" w:code="9"/>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AA0E42"/>
    <w:multiLevelType w:val="multilevel"/>
    <w:tmpl w:val="781AEC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510024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A44"/>
    <w:rsid w:val="00016137"/>
    <w:rsid w:val="00025AA3"/>
    <w:rsid w:val="000C0DAE"/>
    <w:rsid w:val="000D4B9E"/>
    <w:rsid w:val="00116A45"/>
    <w:rsid w:val="00132EF0"/>
    <w:rsid w:val="00140B46"/>
    <w:rsid w:val="00174266"/>
    <w:rsid w:val="00185D04"/>
    <w:rsid w:val="001878E9"/>
    <w:rsid w:val="001C75A5"/>
    <w:rsid w:val="001F05A5"/>
    <w:rsid w:val="001F2D35"/>
    <w:rsid w:val="00213A44"/>
    <w:rsid w:val="00267BD6"/>
    <w:rsid w:val="00271658"/>
    <w:rsid w:val="002870C4"/>
    <w:rsid w:val="00302A1D"/>
    <w:rsid w:val="003935F8"/>
    <w:rsid w:val="003B3B65"/>
    <w:rsid w:val="0041178E"/>
    <w:rsid w:val="00413C83"/>
    <w:rsid w:val="004175F8"/>
    <w:rsid w:val="00431999"/>
    <w:rsid w:val="00463952"/>
    <w:rsid w:val="004866B9"/>
    <w:rsid w:val="004B3620"/>
    <w:rsid w:val="004C5613"/>
    <w:rsid w:val="004C6B78"/>
    <w:rsid w:val="004D0B8C"/>
    <w:rsid w:val="004D624A"/>
    <w:rsid w:val="004F5A63"/>
    <w:rsid w:val="005E0027"/>
    <w:rsid w:val="00645BF6"/>
    <w:rsid w:val="0066410F"/>
    <w:rsid w:val="006648E4"/>
    <w:rsid w:val="006A0457"/>
    <w:rsid w:val="006B5E5E"/>
    <w:rsid w:val="006E25E1"/>
    <w:rsid w:val="00705BA2"/>
    <w:rsid w:val="00715316"/>
    <w:rsid w:val="00723159"/>
    <w:rsid w:val="00734A3E"/>
    <w:rsid w:val="00746EEB"/>
    <w:rsid w:val="0078756A"/>
    <w:rsid w:val="007B698F"/>
    <w:rsid w:val="007D67FA"/>
    <w:rsid w:val="0086473E"/>
    <w:rsid w:val="008718DA"/>
    <w:rsid w:val="008A398E"/>
    <w:rsid w:val="008C4CA2"/>
    <w:rsid w:val="008E71FE"/>
    <w:rsid w:val="00946A6B"/>
    <w:rsid w:val="00AD01A3"/>
    <w:rsid w:val="00AF5881"/>
    <w:rsid w:val="00BA5003"/>
    <w:rsid w:val="00C30011"/>
    <w:rsid w:val="00C4410E"/>
    <w:rsid w:val="00C566FD"/>
    <w:rsid w:val="00C64868"/>
    <w:rsid w:val="00C67DAD"/>
    <w:rsid w:val="00CB4853"/>
    <w:rsid w:val="00CC3705"/>
    <w:rsid w:val="00CE5D30"/>
    <w:rsid w:val="00CF6754"/>
    <w:rsid w:val="00D063DF"/>
    <w:rsid w:val="00D35F09"/>
    <w:rsid w:val="00D51B51"/>
    <w:rsid w:val="00D568E6"/>
    <w:rsid w:val="00D60CB3"/>
    <w:rsid w:val="00D760BB"/>
    <w:rsid w:val="00DC04D7"/>
    <w:rsid w:val="00E0347C"/>
    <w:rsid w:val="00E17D8F"/>
    <w:rsid w:val="00E36E2D"/>
    <w:rsid w:val="00E52FF4"/>
    <w:rsid w:val="00E92826"/>
    <w:rsid w:val="00F0186C"/>
    <w:rsid w:val="00F056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7F089"/>
  <w15:docId w15:val="{2D1069B9-2261-4559-AA24-B578446E1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B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B46"/>
    <w:rPr>
      <w:rFonts w:ascii="Tahoma" w:hAnsi="Tahoma" w:cs="Tahoma"/>
      <w:sz w:val="16"/>
      <w:szCs w:val="16"/>
    </w:rPr>
  </w:style>
  <w:style w:type="table" w:styleId="TableGrid">
    <w:name w:val="Table Grid"/>
    <w:basedOn w:val="TableNormal"/>
    <w:uiPriority w:val="39"/>
    <w:rsid w:val="00411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0572">
      <w:bodyDiv w:val="1"/>
      <w:marLeft w:val="0"/>
      <w:marRight w:val="0"/>
      <w:marTop w:val="0"/>
      <w:marBottom w:val="0"/>
      <w:divBdr>
        <w:top w:val="none" w:sz="0" w:space="0" w:color="auto"/>
        <w:left w:val="none" w:sz="0" w:space="0" w:color="auto"/>
        <w:bottom w:val="none" w:sz="0" w:space="0" w:color="auto"/>
        <w:right w:val="none" w:sz="0" w:space="0" w:color="auto"/>
      </w:divBdr>
    </w:div>
    <w:div w:id="88358319">
      <w:bodyDiv w:val="1"/>
      <w:marLeft w:val="0"/>
      <w:marRight w:val="0"/>
      <w:marTop w:val="0"/>
      <w:marBottom w:val="0"/>
      <w:divBdr>
        <w:top w:val="none" w:sz="0" w:space="0" w:color="auto"/>
        <w:left w:val="none" w:sz="0" w:space="0" w:color="auto"/>
        <w:bottom w:val="none" w:sz="0" w:space="0" w:color="auto"/>
        <w:right w:val="none" w:sz="0" w:space="0" w:color="auto"/>
      </w:divBdr>
    </w:div>
    <w:div w:id="114645720">
      <w:bodyDiv w:val="1"/>
      <w:marLeft w:val="0"/>
      <w:marRight w:val="0"/>
      <w:marTop w:val="0"/>
      <w:marBottom w:val="0"/>
      <w:divBdr>
        <w:top w:val="none" w:sz="0" w:space="0" w:color="auto"/>
        <w:left w:val="none" w:sz="0" w:space="0" w:color="auto"/>
        <w:bottom w:val="none" w:sz="0" w:space="0" w:color="auto"/>
        <w:right w:val="none" w:sz="0" w:space="0" w:color="auto"/>
      </w:divBdr>
    </w:div>
    <w:div w:id="176576613">
      <w:bodyDiv w:val="1"/>
      <w:marLeft w:val="0"/>
      <w:marRight w:val="0"/>
      <w:marTop w:val="0"/>
      <w:marBottom w:val="0"/>
      <w:divBdr>
        <w:top w:val="none" w:sz="0" w:space="0" w:color="auto"/>
        <w:left w:val="none" w:sz="0" w:space="0" w:color="auto"/>
        <w:bottom w:val="none" w:sz="0" w:space="0" w:color="auto"/>
        <w:right w:val="none" w:sz="0" w:space="0" w:color="auto"/>
      </w:divBdr>
    </w:div>
    <w:div w:id="278294378">
      <w:bodyDiv w:val="1"/>
      <w:marLeft w:val="0"/>
      <w:marRight w:val="0"/>
      <w:marTop w:val="0"/>
      <w:marBottom w:val="0"/>
      <w:divBdr>
        <w:top w:val="none" w:sz="0" w:space="0" w:color="auto"/>
        <w:left w:val="none" w:sz="0" w:space="0" w:color="auto"/>
        <w:bottom w:val="none" w:sz="0" w:space="0" w:color="auto"/>
        <w:right w:val="none" w:sz="0" w:space="0" w:color="auto"/>
      </w:divBdr>
    </w:div>
    <w:div w:id="540168450">
      <w:bodyDiv w:val="1"/>
      <w:marLeft w:val="0"/>
      <w:marRight w:val="0"/>
      <w:marTop w:val="0"/>
      <w:marBottom w:val="0"/>
      <w:divBdr>
        <w:top w:val="none" w:sz="0" w:space="0" w:color="auto"/>
        <w:left w:val="none" w:sz="0" w:space="0" w:color="auto"/>
        <w:bottom w:val="none" w:sz="0" w:space="0" w:color="auto"/>
        <w:right w:val="none" w:sz="0" w:space="0" w:color="auto"/>
      </w:divBdr>
    </w:div>
    <w:div w:id="594826154">
      <w:bodyDiv w:val="1"/>
      <w:marLeft w:val="0"/>
      <w:marRight w:val="0"/>
      <w:marTop w:val="0"/>
      <w:marBottom w:val="0"/>
      <w:divBdr>
        <w:top w:val="none" w:sz="0" w:space="0" w:color="auto"/>
        <w:left w:val="none" w:sz="0" w:space="0" w:color="auto"/>
        <w:bottom w:val="none" w:sz="0" w:space="0" w:color="auto"/>
        <w:right w:val="none" w:sz="0" w:space="0" w:color="auto"/>
      </w:divBdr>
    </w:div>
    <w:div w:id="676811435">
      <w:bodyDiv w:val="1"/>
      <w:marLeft w:val="0"/>
      <w:marRight w:val="0"/>
      <w:marTop w:val="0"/>
      <w:marBottom w:val="0"/>
      <w:divBdr>
        <w:top w:val="none" w:sz="0" w:space="0" w:color="auto"/>
        <w:left w:val="none" w:sz="0" w:space="0" w:color="auto"/>
        <w:bottom w:val="none" w:sz="0" w:space="0" w:color="auto"/>
        <w:right w:val="none" w:sz="0" w:space="0" w:color="auto"/>
      </w:divBdr>
    </w:div>
    <w:div w:id="757991965">
      <w:bodyDiv w:val="1"/>
      <w:marLeft w:val="0"/>
      <w:marRight w:val="0"/>
      <w:marTop w:val="0"/>
      <w:marBottom w:val="0"/>
      <w:divBdr>
        <w:top w:val="none" w:sz="0" w:space="0" w:color="auto"/>
        <w:left w:val="none" w:sz="0" w:space="0" w:color="auto"/>
        <w:bottom w:val="none" w:sz="0" w:space="0" w:color="auto"/>
        <w:right w:val="none" w:sz="0" w:space="0" w:color="auto"/>
      </w:divBdr>
    </w:div>
    <w:div w:id="843864450">
      <w:bodyDiv w:val="1"/>
      <w:marLeft w:val="0"/>
      <w:marRight w:val="0"/>
      <w:marTop w:val="0"/>
      <w:marBottom w:val="0"/>
      <w:divBdr>
        <w:top w:val="none" w:sz="0" w:space="0" w:color="auto"/>
        <w:left w:val="none" w:sz="0" w:space="0" w:color="auto"/>
        <w:bottom w:val="none" w:sz="0" w:space="0" w:color="auto"/>
        <w:right w:val="none" w:sz="0" w:space="0" w:color="auto"/>
      </w:divBdr>
    </w:div>
    <w:div w:id="879170550">
      <w:bodyDiv w:val="1"/>
      <w:marLeft w:val="0"/>
      <w:marRight w:val="0"/>
      <w:marTop w:val="0"/>
      <w:marBottom w:val="0"/>
      <w:divBdr>
        <w:top w:val="none" w:sz="0" w:space="0" w:color="auto"/>
        <w:left w:val="none" w:sz="0" w:space="0" w:color="auto"/>
        <w:bottom w:val="none" w:sz="0" w:space="0" w:color="auto"/>
        <w:right w:val="none" w:sz="0" w:space="0" w:color="auto"/>
      </w:divBdr>
    </w:div>
    <w:div w:id="1143742739">
      <w:bodyDiv w:val="1"/>
      <w:marLeft w:val="0"/>
      <w:marRight w:val="0"/>
      <w:marTop w:val="0"/>
      <w:marBottom w:val="0"/>
      <w:divBdr>
        <w:top w:val="none" w:sz="0" w:space="0" w:color="auto"/>
        <w:left w:val="none" w:sz="0" w:space="0" w:color="auto"/>
        <w:bottom w:val="none" w:sz="0" w:space="0" w:color="auto"/>
        <w:right w:val="none" w:sz="0" w:space="0" w:color="auto"/>
      </w:divBdr>
    </w:div>
    <w:div w:id="1208954013">
      <w:bodyDiv w:val="1"/>
      <w:marLeft w:val="0"/>
      <w:marRight w:val="0"/>
      <w:marTop w:val="0"/>
      <w:marBottom w:val="0"/>
      <w:divBdr>
        <w:top w:val="none" w:sz="0" w:space="0" w:color="auto"/>
        <w:left w:val="none" w:sz="0" w:space="0" w:color="auto"/>
        <w:bottom w:val="none" w:sz="0" w:space="0" w:color="auto"/>
        <w:right w:val="none" w:sz="0" w:space="0" w:color="auto"/>
      </w:divBdr>
    </w:div>
    <w:div w:id="1307659105">
      <w:bodyDiv w:val="1"/>
      <w:marLeft w:val="0"/>
      <w:marRight w:val="0"/>
      <w:marTop w:val="0"/>
      <w:marBottom w:val="0"/>
      <w:divBdr>
        <w:top w:val="none" w:sz="0" w:space="0" w:color="auto"/>
        <w:left w:val="none" w:sz="0" w:space="0" w:color="auto"/>
        <w:bottom w:val="none" w:sz="0" w:space="0" w:color="auto"/>
        <w:right w:val="none" w:sz="0" w:space="0" w:color="auto"/>
      </w:divBdr>
    </w:div>
    <w:div w:id="1617978871">
      <w:bodyDiv w:val="1"/>
      <w:marLeft w:val="0"/>
      <w:marRight w:val="0"/>
      <w:marTop w:val="0"/>
      <w:marBottom w:val="0"/>
      <w:divBdr>
        <w:top w:val="none" w:sz="0" w:space="0" w:color="auto"/>
        <w:left w:val="none" w:sz="0" w:space="0" w:color="auto"/>
        <w:bottom w:val="none" w:sz="0" w:space="0" w:color="auto"/>
        <w:right w:val="none" w:sz="0" w:space="0" w:color="auto"/>
      </w:divBdr>
    </w:div>
    <w:div w:id="1704557407">
      <w:bodyDiv w:val="1"/>
      <w:marLeft w:val="0"/>
      <w:marRight w:val="0"/>
      <w:marTop w:val="0"/>
      <w:marBottom w:val="0"/>
      <w:divBdr>
        <w:top w:val="none" w:sz="0" w:space="0" w:color="auto"/>
        <w:left w:val="none" w:sz="0" w:space="0" w:color="auto"/>
        <w:bottom w:val="none" w:sz="0" w:space="0" w:color="auto"/>
        <w:right w:val="none" w:sz="0" w:space="0" w:color="auto"/>
      </w:divBdr>
    </w:div>
    <w:div w:id="1735277257">
      <w:bodyDiv w:val="1"/>
      <w:marLeft w:val="0"/>
      <w:marRight w:val="0"/>
      <w:marTop w:val="0"/>
      <w:marBottom w:val="0"/>
      <w:divBdr>
        <w:top w:val="none" w:sz="0" w:space="0" w:color="auto"/>
        <w:left w:val="none" w:sz="0" w:space="0" w:color="auto"/>
        <w:bottom w:val="none" w:sz="0" w:space="0" w:color="auto"/>
        <w:right w:val="none" w:sz="0" w:space="0" w:color="auto"/>
      </w:divBdr>
    </w:div>
    <w:div w:id="1888564870">
      <w:bodyDiv w:val="1"/>
      <w:marLeft w:val="0"/>
      <w:marRight w:val="0"/>
      <w:marTop w:val="0"/>
      <w:marBottom w:val="0"/>
      <w:divBdr>
        <w:top w:val="none" w:sz="0" w:space="0" w:color="auto"/>
        <w:left w:val="none" w:sz="0" w:space="0" w:color="auto"/>
        <w:bottom w:val="none" w:sz="0" w:space="0" w:color="auto"/>
        <w:right w:val="none" w:sz="0" w:space="0" w:color="auto"/>
      </w:divBdr>
    </w:div>
    <w:div w:id="1965891057">
      <w:bodyDiv w:val="1"/>
      <w:marLeft w:val="0"/>
      <w:marRight w:val="0"/>
      <w:marTop w:val="0"/>
      <w:marBottom w:val="0"/>
      <w:divBdr>
        <w:top w:val="none" w:sz="0" w:space="0" w:color="auto"/>
        <w:left w:val="none" w:sz="0" w:space="0" w:color="auto"/>
        <w:bottom w:val="none" w:sz="0" w:space="0" w:color="auto"/>
        <w:right w:val="none" w:sz="0" w:space="0" w:color="auto"/>
      </w:divBdr>
    </w:div>
    <w:div w:id="196923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theme" Target="theme/theme1.xml"/><Relationship Id="rId11" Type="http://schemas.openxmlformats.org/officeDocument/2006/relationships/image" Target="media/image3.jpeg"/><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mageCreateDate xmlns="FC468EF6-C045-42E8-A829-FBD33A5A955A" xsi:nil="true"/>
    <PublishingExpirationDate xmlns="http://schemas.microsoft.com/sharepoint/v3" xsi:nil="true"/>
    <PublishingStartDate xmlns="http://schemas.microsoft.com/sharepoint/v3" xsi:nil="true"/>
    <wic_System_Copyright xmlns="http://schemas.microsoft.com/sharepoint/v3/fields" xsi:nil="true"/>
    <_dlc_DocId xmlns="4595ca7b-3a15-4971-af5f-cadc29c03e04">QPT3VHF6MKWP-898194752-36</_dlc_DocId>
    <_dlc_DocIdUrl xmlns="4595ca7b-3a15-4971-af5f-cadc29c03e04">
      <Url>https://www.qu.edu.qa/en-us/Colleges/health/_layouts/15/DocIdRedir.aspx?ID=QPT3VHF6MKWP-898194752-36</Url>
      <Description>QPT3VHF6MKWP-898194752-36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8EE5D829CE10B74F9DD1678BDBCE39F8" ma:contentTypeVersion="10" ma:contentTypeDescription="Upload an image." ma:contentTypeScope="" ma:versionID="4607d3c0b2c36fef23c16a1c88f0f5a8">
  <xsd:schema xmlns:xsd="http://www.w3.org/2001/XMLSchema" xmlns:xs="http://www.w3.org/2001/XMLSchema" xmlns:p="http://schemas.microsoft.com/office/2006/metadata/properties" xmlns:ns1="http://schemas.microsoft.com/sharepoint/v3" xmlns:ns2="FC468EF6-C045-42E8-A829-FBD33A5A955A" xmlns:ns3="http://schemas.microsoft.com/sharepoint/v3/fields" xmlns:ns4="4595ca7b-3a15-4971-af5f-cadc29c03e04" targetNamespace="http://schemas.microsoft.com/office/2006/metadata/properties" ma:root="true" ma:fieldsID="e9add2e8386e05d6a4c3262f88b00316" ns1:_="" ns2:_="" ns3:_="" ns4:_="">
    <xsd:import namespace="http://schemas.microsoft.com/sharepoint/v3"/>
    <xsd:import namespace="FC468EF6-C045-42E8-A829-FBD33A5A955A"/>
    <xsd:import namespace="http://schemas.microsoft.com/sharepoint/v3/fields"/>
    <xsd:import namespace="4595ca7b-3a15-4971-af5f-cadc29c03e04"/>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internalName="PublishingStartDate">
      <xsd:simpleType>
        <xsd:restriction base="dms:Unknown"/>
      </xsd:simpleType>
    </xsd:element>
    <xsd:element name="PublishingExpirationDate" ma:index="28"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468EF6-C045-42E8-A829-FBD33A5A955A"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A76E347-18DB-4FAC-B63A-CBD8C9E5EF66}">
  <ds:schemaRefs>
    <ds:schemaRef ds:uri="http://schemas.microsoft.com/sharepoint/events"/>
  </ds:schemaRefs>
</ds:datastoreItem>
</file>

<file path=customXml/itemProps2.xml><?xml version="1.0" encoding="utf-8"?>
<ds:datastoreItem xmlns:ds="http://schemas.openxmlformats.org/officeDocument/2006/customXml" ds:itemID="{E391A2E9-CC6B-49F2-8E9F-685347162AFD}">
  <ds:schemaRefs>
    <ds:schemaRef ds:uri="http://schemas.microsoft.com/office/2006/metadata/properties"/>
    <ds:schemaRef ds:uri="http://schemas.microsoft.com/office/infopath/2007/PartnerControls"/>
    <ds:schemaRef ds:uri="http://schemas.microsoft.com/sharepoint/v3"/>
    <ds:schemaRef ds:uri="4595ca7b-3a15-4971-af5f-cadc29c03e04"/>
  </ds:schemaRefs>
</ds:datastoreItem>
</file>

<file path=customXml/itemProps3.xml><?xml version="1.0" encoding="utf-8"?>
<ds:datastoreItem xmlns:ds="http://schemas.openxmlformats.org/officeDocument/2006/customXml" ds:itemID="{D3621F84-124B-4E66-A72A-7B33A77C5355}"/>
</file>

<file path=customXml/itemProps4.xml><?xml version="1.0" encoding="utf-8"?>
<ds:datastoreItem xmlns:ds="http://schemas.openxmlformats.org/officeDocument/2006/customXml" ds:itemID="{C5DECAAB-AF91-413E-8E94-3A310AA7F763}">
  <ds:schemaRefs>
    <ds:schemaRef ds:uri="http://schemas.microsoft.com/sharepoint/v3/contenttype/forms"/>
  </ds:schemaRefs>
</ds:datastoreItem>
</file>

<file path=customXml/itemProps5.xml><?xml version="1.0" encoding="utf-8"?>
<ds:datastoreItem xmlns:ds="http://schemas.openxmlformats.org/officeDocument/2006/customXml" ds:itemID="{27A67619-6478-4B04-BB95-3207FA4A8FE2}"/>
</file>

<file path=docProps/app.xml><?xml version="1.0" encoding="utf-8"?>
<Properties xmlns="http://schemas.openxmlformats.org/officeDocument/2006/extended-properties" xmlns:vt="http://schemas.openxmlformats.org/officeDocument/2006/docPropsVTypes">
  <Template>Normal</Template>
  <TotalTime>2</TotalTime>
  <Pages>1</Pages>
  <Words>2390</Words>
  <Characters>13865</Characters>
  <Application>Microsoft Office Word</Application>
  <DocSecurity>0</DocSecurity>
  <Lines>200</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Mohammad F A Al-Thani</dc:creator>
  <cp:keywords/>
  <dc:description/>
  <cp:lastModifiedBy>Sana Abd Al-Majeed Alajory</cp:lastModifiedBy>
  <cp:revision>3</cp:revision>
  <dcterms:created xsi:type="dcterms:W3CDTF">2025-12-21T10:49:00Z</dcterms:created>
  <dcterms:modified xsi:type="dcterms:W3CDTF">2025-12-21T10:51:00Z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0x0101009148F5A04DDD49CBA7127AADA5FB792B00AADE34325A8B49CDA8BB4DB53328F214008EE5D829CE10B74F9DD1678BDBCE39F8</vt:lpwstr>
  </property>
  <property fmtid="{D5CDD505-2E9C-101B-9397-08002B2CF9AE}" pid="3" name="_dlc_DocIdItemGuid">
    <vt:lpwstr>cbe5e4a9-7dd8-4413-bae8-754fae661ea0</vt:lpwstr>
  </property>
  <property fmtid="{D5CDD505-2E9C-101B-9397-08002B2CF9AE}" pid="4" name="GrammarlyDocumentId">
    <vt:lpwstr>8277bab07f375d201790354e23bd9c083875847855261f4a74565823138982fd</vt:lpwstr>
  </property>
</Properties>
</file>